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BA2" w:rsidRPr="00D24BA2" w:rsidRDefault="00D24BA2" w:rsidP="00D24BA2">
      <w:pPr>
        <w:spacing w:before="120" w:after="100" w:afterAutospacing="1" w:line="240" w:lineRule="auto"/>
        <w:jc w:val="center"/>
        <w:rPr>
          <w:rFonts w:ascii="Times New Roman" w:eastAsia="Times New Roman" w:hAnsi="Times New Roman" w:cs="Times New Roman"/>
          <w:sz w:val="24"/>
          <w:szCs w:val="24"/>
        </w:rPr>
      </w:pPr>
      <w:r w:rsidRPr="00D24BA2">
        <w:rPr>
          <w:rFonts w:ascii="Arial" w:eastAsia="Times New Roman" w:hAnsi="Arial" w:cs="Arial"/>
          <w:b/>
          <w:bCs/>
          <w:sz w:val="24"/>
          <w:szCs w:val="24"/>
        </w:rPr>
        <w:t>TIÊU CHUẨN VIỆT NAM</w:t>
      </w:r>
    </w:p>
    <w:p w:rsidR="00D24BA2" w:rsidRPr="00D24BA2" w:rsidRDefault="00D24BA2" w:rsidP="00D24BA2">
      <w:pPr>
        <w:spacing w:before="120" w:after="100" w:afterAutospacing="1" w:line="240" w:lineRule="auto"/>
        <w:jc w:val="center"/>
        <w:rPr>
          <w:rFonts w:ascii="Times New Roman" w:eastAsia="Times New Roman" w:hAnsi="Times New Roman" w:cs="Times New Roman"/>
          <w:sz w:val="24"/>
          <w:szCs w:val="24"/>
        </w:rPr>
      </w:pPr>
      <w:r w:rsidRPr="00D24BA2">
        <w:rPr>
          <w:rFonts w:ascii="Arial" w:eastAsia="Times New Roman" w:hAnsi="Arial" w:cs="Arial"/>
          <w:b/>
          <w:bCs/>
          <w:sz w:val="24"/>
          <w:szCs w:val="24"/>
        </w:rPr>
        <w:t xml:space="preserve">TCVN </w:t>
      </w:r>
      <w:proofErr w:type="gramStart"/>
      <w:r w:rsidRPr="00D24BA2">
        <w:rPr>
          <w:rFonts w:ascii="Arial" w:eastAsia="Times New Roman" w:hAnsi="Arial" w:cs="Arial"/>
          <w:b/>
          <w:bCs/>
          <w:sz w:val="24"/>
          <w:szCs w:val="24"/>
        </w:rPr>
        <w:t>7245 :</w:t>
      </w:r>
      <w:proofErr w:type="gramEnd"/>
      <w:r w:rsidRPr="00D24BA2">
        <w:rPr>
          <w:rFonts w:ascii="Arial" w:eastAsia="Times New Roman" w:hAnsi="Arial" w:cs="Arial"/>
          <w:b/>
          <w:bCs/>
          <w:sz w:val="24"/>
          <w:szCs w:val="24"/>
        </w:rPr>
        <w:t xml:space="preserve"> 2003</w:t>
      </w:r>
      <w:bookmarkStart w:id="0" w:name="_GoBack"/>
      <w:bookmarkEnd w:id="0"/>
    </w:p>
    <w:p w:rsidR="00D24BA2" w:rsidRPr="00D24BA2" w:rsidRDefault="00D24BA2" w:rsidP="00D24BA2">
      <w:pPr>
        <w:spacing w:before="120" w:after="100" w:afterAutospacing="1" w:line="240" w:lineRule="auto"/>
        <w:jc w:val="center"/>
        <w:rPr>
          <w:rFonts w:ascii="Times New Roman" w:eastAsia="Times New Roman" w:hAnsi="Times New Roman" w:cs="Times New Roman"/>
          <w:sz w:val="24"/>
          <w:szCs w:val="24"/>
        </w:rPr>
      </w:pPr>
      <w:r w:rsidRPr="00D24BA2">
        <w:rPr>
          <w:rFonts w:ascii="Arial" w:eastAsia="Times New Roman" w:hAnsi="Arial" w:cs="Arial"/>
          <w:sz w:val="20"/>
          <w:szCs w:val="20"/>
        </w:rPr>
        <w:t>LÒ ĐỐT CHẤT THẢI RẮN Y TẾ - PHƯƠNG PHÁP XÁC ĐỊNH NỒNG ĐỘ NITƠ OXIT (NO</w:t>
      </w:r>
      <w:r w:rsidRPr="00D24BA2">
        <w:rPr>
          <w:rFonts w:ascii="Arial" w:eastAsia="Times New Roman" w:hAnsi="Arial" w:cs="Arial"/>
          <w:sz w:val="20"/>
          <w:szCs w:val="20"/>
          <w:vertAlign w:val="subscript"/>
        </w:rPr>
        <w:t>X</w:t>
      </w:r>
      <w:r w:rsidRPr="00D24BA2">
        <w:rPr>
          <w:rFonts w:ascii="Arial" w:eastAsia="Times New Roman" w:hAnsi="Arial" w:cs="Arial"/>
          <w:sz w:val="20"/>
          <w:szCs w:val="20"/>
        </w:rPr>
        <w:t>) TRONG KHÍ THẢI</w:t>
      </w:r>
    </w:p>
    <w:p w:rsidR="00D24BA2" w:rsidRPr="00D24BA2" w:rsidRDefault="00D24BA2" w:rsidP="00D24BA2">
      <w:pPr>
        <w:spacing w:before="120" w:after="100" w:afterAutospacing="1" w:line="240" w:lineRule="auto"/>
        <w:jc w:val="center"/>
        <w:rPr>
          <w:rFonts w:ascii="Times New Roman" w:eastAsia="Times New Roman" w:hAnsi="Times New Roman" w:cs="Times New Roman"/>
          <w:sz w:val="24"/>
          <w:szCs w:val="24"/>
        </w:rPr>
      </w:pPr>
      <w:r w:rsidRPr="00D24BA2">
        <w:rPr>
          <w:rFonts w:ascii="Arial" w:eastAsia="Times New Roman" w:hAnsi="Arial" w:cs="Arial"/>
          <w:i/>
          <w:iCs/>
          <w:sz w:val="20"/>
          <w:szCs w:val="20"/>
        </w:rPr>
        <w:t>Health care solid waste incinerator - Determination method of nitrogen oxides (NO</w:t>
      </w:r>
      <w:r w:rsidRPr="00D24BA2">
        <w:rPr>
          <w:rFonts w:ascii="Arial" w:eastAsia="Times New Roman" w:hAnsi="Arial" w:cs="Arial"/>
          <w:i/>
          <w:iCs/>
          <w:sz w:val="20"/>
          <w:szCs w:val="20"/>
          <w:vertAlign w:val="subscript"/>
        </w:rPr>
        <w:t>x</w:t>
      </w:r>
      <w:r w:rsidRPr="00D24BA2">
        <w:rPr>
          <w:rFonts w:ascii="Arial" w:eastAsia="Times New Roman" w:hAnsi="Arial" w:cs="Arial"/>
          <w:i/>
          <w:iCs/>
          <w:sz w:val="20"/>
          <w:szCs w:val="20"/>
        </w:rPr>
        <w:t>) concentration in fluegas</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b/>
          <w:bCs/>
          <w:sz w:val="20"/>
          <w:szCs w:val="20"/>
        </w:rPr>
        <w:t>Lời nói đầu</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sz w:val="20"/>
          <w:szCs w:val="20"/>
        </w:rPr>
        <w:t xml:space="preserve">TCVN </w:t>
      </w:r>
      <w:proofErr w:type="gramStart"/>
      <w:r w:rsidRPr="00D24BA2">
        <w:rPr>
          <w:rFonts w:ascii="Arial" w:eastAsia="Times New Roman" w:hAnsi="Arial" w:cs="Arial"/>
          <w:sz w:val="20"/>
          <w:szCs w:val="20"/>
        </w:rPr>
        <w:t>7245 :</w:t>
      </w:r>
      <w:proofErr w:type="gramEnd"/>
      <w:r w:rsidRPr="00D24BA2">
        <w:rPr>
          <w:rFonts w:ascii="Arial" w:eastAsia="Times New Roman" w:hAnsi="Arial" w:cs="Arial"/>
          <w:sz w:val="20"/>
          <w:szCs w:val="20"/>
        </w:rPr>
        <w:t xml:space="preserve"> 2003 do Tiểu Ban kỹ thuật Tiêu chuẩn TCVN/TC 146/SC 2 </w:t>
      </w:r>
      <w:r w:rsidRPr="00D24BA2">
        <w:rPr>
          <w:rFonts w:ascii="Arial" w:eastAsia="Times New Roman" w:hAnsi="Arial" w:cs="Arial"/>
          <w:i/>
          <w:iCs/>
          <w:sz w:val="20"/>
          <w:szCs w:val="20"/>
        </w:rPr>
        <w:t>"Các phương pháp phân tích thông số ô nhiễm trong khí thải Lò đốt rác y tế</w:t>
      </w:r>
      <w:r w:rsidRPr="00D24BA2">
        <w:rPr>
          <w:rFonts w:ascii="Arial" w:eastAsia="Times New Roman" w:hAnsi="Arial" w:cs="Arial"/>
          <w:sz w:val="20"/>
          <w:szCs w:val="20"/>
        </w:rPr>
        <w:t>" biên soạn, Tổng cục Tiêu chuẩn Đo lường Chất lượng đề nghị, Bộ Khoa học và Công nghệ ban hành.</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sz w:val="20"/>
          <w:szCs w:val="20"/>
        </w:rPr>
        <w:t> </w:t>
      </w:r>
    </w:p>
    <w:p w:rsidR="00D24BA2" w:rsidRPr="00D24BA2" w:rsidRDefault="00D24BA2" w:rsidP="00D24BA2">
      <w:pPr>
        <w:spacing w:before="120" w:after="100" w:afterAutospacing="1" w:line="240" w:lineRule="auto"/>
        <w:jc w:val="center"/>
        <w:rPr>
          <w:rFonts w:ascii="Times New Roman" w:eastAsia="Times New Roman" w:hAnsi="Times New Roman" w:cs="Times New Roman"/>
          <w:sz w:val="24"/>
          <w:szCs w:val="24"/>
        </w:rPr>
      </w:pPr>
      <w:r w:rsidRPr="00D24BA2">
        <w:rPr>
          <w:rFonts w:ascii="Arial" w:eastAsia="Times New Roman" w:hAnsi="Arial" w:cs="Arial"/>
          <w:b/>
          <w:bCs/>
          <w:sz w:val="20"/>
          <w:szCs w:val="20"/>
        </w:rPr>
        <w:t>LÒ ĐỐT CHẤT THẢI RẮN Y TẾ - PHƯƠNG PHÁP XÁC ĐỊNH NỒNG ĐỘ NITƠ OXIT (NO</w:t>
      </w:r>
      <w:r w:rsidRPr="00D24BA2">
        <w:rPr>
          <w:rFonts w:ascii="Arial" w:eastAsia="Times New Roman" w:hAnsi="Arial" w:cs="Arial"/>
          <w:b/>
          <w:bCs/>
          <w:sz w:val="20"/>
          <w:szCs w:val="20"/>
          <w:vertAlign w:val="subscript"/>
        </w:rPr>
        <w:t>X</w:t>
      </w:r>
      <w:r w:rsidRPr="00D24BA2">
        <w:rPr>
          <w:rFonts w:ascii="Arial" w:eastAsia="Times New Roman" w:hAnsi="Arial" w:cs="Arial"/>
          <w:b/>
          <w:bCs/>
          <w:sz w:val="20"/>
          <w:szCs w:val="20"/>
        </w:rPr>
        <w:t>) TRONG KHÍ THẢI</w:t>
      </w:r>
    </w:p>
    <w:p w:rsidR="00D24BA2" w:rsidRPr="00D24BA2" w:rsidRDefault="00D24BA2" w:rsidP="00D24BA2">
      <w:pPr>
        <w:spacing w:before="120" w:after="100" w:afterAutospacing="1" w:line="240" w:lineRule="auto"/>
        <w:jc w:val="center"/>
        <w:rPr>
          <w:rFonts w:ascii="Times New Roman" w:eastAsia="Times New Roman" w:hAnsi="Times New Roman" w:cs="Times New Roman"/>
          <w:sz w:val="24"/>
          <w:szCs w:val="24"/>
        </w:rPr>
      </w:pPr>
      <w:r w:rsidRPr="00D24BA2">
        <w:rPr>
          <w:rFonts w:ascii="Arial" w:eastAsia="Times New Roman" w:hAnsi="Arial" w:cs="Arial"/>
          <w:b/>
          <w:bCs/>
          <w:i/>
          <w:iCs/>
          <w:sz w:val="20"/>
          <w:szCs w:val="20"/>
        </w:rPr>
        <w:t>Health care solid waste incinerator - Determination method of nitrogen oxides (NO</w:t>
      </w:r>
      <w:r w:rsidRPr="00D24BA2">
        <w:rPr>
          <w:rFonts w:ascii="Arial" w:eastAsia="Times New Roman" w:hAnsi="Arial" w:cs="Arial"/>
          <w:b/>
          <w:bCs/>
          <w:i/>
          <w:iCs/>
          <w:sz w:val="20"/>
          <w:szCs w:val="20"/>
          <w:vertAlign w:val="subscript"/>
        </w:rPr>
        <w:t>x</w:t>
      </w:r>
      <w:r w:rsidRPr="00D24BA2">
        <w:rPr>
          <w:rFonts w:ascii="Arial" w:eastAsia="Times New Roman" w:hAnsi="Arial" w:cs="Arial"/>
          <w:b/>
          <w:bCs/>
          <w:i/>
          <w:iCs/>
          <w:sz w:val="20"/>
          <w:szCs w:val="20"/>
        </w:rPr>
        <w:t>) concentration in fluegas</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b/>
          <w:bCs/>
          <w:sz w:val="20"/>
          <w:szCs w:val="20"/>
        </w:rPr>
        <w:t xml:space="preserve">1. Phạm </w:t>
      </w:r>
      <w:proofErr w:type="gramStart"/>
      <w:r w:rsidRPr="00D24BA2">
        <w:rPr>
          <w:rFonts w:ascii="Arial" w:eastAsia="Times New Roman" w:hAnsi="Arial" w:cs="Arial"/>
          <w:b/>
          <w:bCs/>
          <w:sz w:val="20"/>
          <w:szCs w:val="20"/>
        </w:rPr>
        <w:t>vi</w:t>
      </w:r>
      <w:proofErr w:type="gramEnd"/>
      <w:r w:rsidRPr="00D24BA2">
        <w:rPr>
          <w:rFonts w:ascii="Arial" w:eastAsia="Times New Roman" w:hAnsi="Arial" w:cs="Arial"/>
          <w:b/>
          <w:bCs/>
          <w:sz w:val="20"/>
          <w:szCs w:val="20"/>
        </w:rPr>
        <w:t xml:space="preserve"> áp dụng</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proofErr w:type="gramStart"/>
      <w:r w:rsidRPr="00D24BA2">
        <w:rPr>
          <w:rFonts w:ascii="Arial" w:eastAsia="Times New Roman" w:hAnsi="Arial" w:cs="Arial"/>
          <w:sz w:val="20"/>
          <w:szCs w:val="20"/>
        </w:rPr>
        <w:t>Tiêu chuẩn này qui định phương pháp xác định nồng độ khối lượng của nitơ oxyt NO</w:t>
      </w:r>
      <w:r w:rsidRPr="00D24BA2">
        <w:rPr>
          <w:rFonts w:ascii="Arial" w:eastAsia="Times New Roman" w:hAnsi="Arial" w:cs="Arial"/>
          <w:sz w:val="20"/>
          <w:szCs w:val="20"/>
          <w:vertAlign w:val="subscript"/>
        </w:rPr>
        <w:t>x</w:t>
      </w:r>
      <w:r w:rsidRPr="00D24BA2">
        <w:rPr>
          <w:rFonts w:ascii="Arial" w:eastAsia="Times New Roman" w:hAnsi="Arial" w:cs="Arial"/>
          <w:sz w:val="20"/>
          <w:szCs w:val="20"/>
        </w:rPr>
        <w:t xml:space="preserve"> trong khi ống khói lò đốt chất thải rắn y tế, quy về điều kiện nhiệt độ và áp suất tiêu chuẩn.</w:t>
      </w:r>
      <w:proofErr w:type="gramEnd"/>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sz w:val="20"/>
          <w:szCs w:val="20"/>
        </w:rPr>
        <w:t>Chú thích</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sz w:val="20"/>
          <w:szCs w:val="20"/>
        </w:rPr>
        <w:t>- Nitơ (NO</w:t>
      </w:r>
      <w:r w:rsidRPr="00D24BA2">
        <w:rPr>
          <w:rFonts w:ascii="Arial" w:eastAsia="Times New Roman" w:hAnsi="Arial" w:cs="Arial"/>
          <w:sz w:val="20"/>
          <w:szCs w:val="20"/>
          <w:vertAlign w:val="subscript"/>
        </w:rPr>
        <w:t>x</w:t>
      </w:r>
      <w:r w:rsidRPr="00D24BA2">
        <w:rPr>
          <w:rFonts w:ascii="Arial" w:eastAsia="Times New Roman" w:hAnsi="Arial" w:cs="Arial"/>
          <w:sz w:val="20"/>
          <w:szCs w:val="20"/>
        </w:rPr>
        <w:t>) được định nghĩa là tổng NO và NO</w:t>
      </w:r>
      <w:r w:rsidRPr="00D24BA2">
        <w:rPr>
          <w:rFonts w:ascii="Arial" w:eastAsia="Times New Roman" w:hAnsi="Arial" w:cs="Arial"/>
          <w:sz w:val="20"/>
          <w:szCs w:val="20"/>
          <w:vertAlign w:val="subscript"/>
        </w:rPr>
        <w:t>2</w:t>
      </w:r>
      <w:r w:rsidRPr="00D24BA2">
        <w:rPr>
          <w:rFonts w:ascii="Arial" w:eastAsia="Times New Roman" w:hAnsi="Arial" w:cs="Arial"/>
          <w:sz w:val="20"/>
          <w:szCs w:val="20"/>
        </w:rPr>
        <w:t>. Nồng độ khối lượng NO</w:t>
      </w:r>
      <w:r w:rsidRPr="00D24BA2">
        <w:rPr>
          <w:rFonts w:ascii="Arial" w:eastAsia="Times New Roman" w:hAnsi="Arial" w:cs="Arial"/>
          <w:sz w:val="20"/>
          <w:szCs w:val="20"/>
          <w:vertAlign w:val="subscript"/>
        </w:rPr>
        <w:t>x</w:t>
      </w:r>
      <w:r w:rsidRPr="00D24BA2">
        <w:rPr>
          <w:rFonts w:ascii="Arial" w:eastAsia="Times New Roman" w:hAnsi="Arial" w:cs="Arial"/>
          <w:sz w:val="20"/>
          <w:szCs w:val="20"/>
        </w:rPr>
        <w:t xml:space="preserve"> là nồng độ tương đương NO</w:t>
      </w:r>
      <w:r w:rsidRPr="00D24BA2">
        <w:rPr>
          <w:rFonts w:ascii="Arial" w:eastAsia="Times New Roman" w:hAnsi="Arial" w:cs="Arial"/>
          <w:sz w:val="20"/>
          <w:szCs w:val="20"/>
          <w:vertAlign w:val="subscript"/>
        </w:rPr>
        <w:t>2</w:t>
      </w:r>
      <w:r w:rsidRPr="00D24BA2">
        <w:rPr>
          <w:rFonts w:ascii="Arial" w:eastAsia="Times New Roman" w:hAnsi="Arial" w:cs="Arial"/>
          <w:sz w:val="20"/>
          <w:szCs w:val="20"/>
        </w:rPr>
        <w:t xml:space="preserve"> biểu thị bằng miligam trên mét khối.</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sz w:val="20"/>
          <w:szCs w:val="20"/>
        </w:rPr>
        <w:t>- Nhiệt độ và áp suất tiêu chuẩn là nhiệt độ 0</w:t>
      </w:r>
      <w:r w:rsidRPr="00D24BA2">
        <w:rPr>
          <w:rFonts w:ascii="Arial" w:eastAsia="Times New Roman" w:hAnsi="Arial" w:cs="Arial"/>
          <w:sz w:val="20"/>
          <w:szCs w:val="20"/>
          <w:vertAlign w:val="superscript"/>
        </w:rPr>
        <w:t>o</w:t>
      </w:r>
      <w:r w:rsidRPr="00D24BA2">
        <w:rPr>
          <w:rFonts w:ascii="Arial" w:eastAsia="Times New Roman" w:hAnsi="Arial" w:cs="Arial"/>
          <w:sz w:val="20"/>
          <w:szCs w:val="20"/>
        </w:rPr>
        <w:t>C và áp suất 101</w:t>
      </w:r>
      <w:proofErr w:type="gramStart"/>
      <w:r w:rsidRPr="00D24BA2">
        <w:rPr>
          <w:rFonts w:ascii="Arial" w:eastAsia="Times New Roman" w:hAnsi="Arial" w:cs="Arial"/>
          <w:sz w:val="20"/>
          <w:szCs w:val="20"/>
        </w:rPr>
        <w:t>,3</w:t>
      </w:r>
      <w:proofErr w:type="gramEnd"/>
      <w:r w:rsidRPr="00D24BA2">
        <w:rPr>
          <w:rFonts w:ascii="Arial" w:eastAsia="Times New Roman" w:hAnsi="Arial" w:cs="Arial"/>
          <w:sz w:val="20"/>
          <w:szCs w:val="20"/>
        </w:rPr>
        <w:t xml:space="preserve"> kPa.</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sz w:val="20"/>
          <w:szCs w:val="20"/>
        </w:rPr>
        <w:t>Tiêu chuẩn này áp dụng cho khoảng nồng độ từ 5 mg/m</w:t>
      </w:r>
      <w:r w:rsidRPr="00D24BA2">
        <w:rPr>
          <w:rFonts w:ascii="Arial" w:eastAsia="Times New Roman" w:hAnsi="Arial" w:cs="Arial"/>
          <w:sz w:val="20"/>
          <w:szCs w:val="20"/>
          <w:vertAlign w:val="superscript"/>
        </w:rPr>
        <w:t>3</w:t>
      </w:r>
      <w:r w:rsidRPr="00D24BA2">
        <w:rPr>
          <w:rFonts w:ascii="Arial" w:eastAsia="Times New Roman" w:hAnsi="Arial" w:cs="Arial"/>
          <w:sz w:val="20"/>
          <w:szCs w:val="20"/>
        </w:rPr>
        <w:t xml:space="preserve"> đến 1000 mg/m</w:t>
      </w:r>
      <w:r w:rsidRPr="00D24BA2">
        <w:rPr>
          <w:rFonts w:ascii="Arial" w:eastAsia="Times New Roman" w:hAnsi="Arial" w:cs="Arial"/>
          <w:sz w:val="20"/>
          <w:szCs w:val="20"/>
          <w:vertAlign w:val="superscript"/>
        </w:rPr>
        <w:t>3</w:t>
      </w:r>
      <w:r w:rsidRPr="00D24BA2">
        <w:rPr>
          <w:rFonts w:ascii="Arial" w:eastAsia="Times New Roman" w:hAnsi="Arial" w:cs="Arial"/>
          <w:sz w:val="20"/>
          <w:szCs w:val="20"/>
        </w:rPr>
        <w:t xml:space="preserve"> tính theo NO</w:t>
      </w:r>
      <w:r w:rsidRPr="00D24BA2">
        <w:rPr>
          <w:rFonts w:ascii="Arial" w:eastAsia="Times New Roman" w:hAnsi="Arial" w:cs="Arial"/>
          <w:sz w:val="20"/>
          <w:szCs w:val="20"/>
          <w:vertAlign w:val="subscript"/>
        </w:rPr>
        <w:t>2</w:t>
      </w:r>
      <w:r w:rsidRPr="00D24BA2">
        <w:rPr>
          <w:rFonts w:ascii="Arial" w:eastAsia="Times New Roman" w:hAnsi="Arial" w:cs="Arial"/>
          <w:sz w:val="20"/>
          <w:szCs w:val="20"/>
        </w:rPr>
        <w:t xml:space="preserve"> với thể tích mẫu 1000 ml.</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sz w:val="20"/>
          <w:szCs w:val="20"/>
        </w:rPr>
        <w:t>Giới hạn phát hiện dưới của phương pháp có thể đạt là 2 mg/m</w:t>
      </w:r>
      <w:r w:rsidRPr="00D24BA2">
        <w:rPr>
          <w:rFonts w:ascii="Arial" w:eastAsia="Times New Roman" w:hAnsi="Arial" w:cs="Arial"/>
          <w:sz w:val="20"/>
          <w:szCs w:val="20"/>
          <w:vertAlign w:val="superscript"/>
        </w:rPr>
        <w:t>3</w:t>
      </w:r>
      <w:r w:rsidRPr="00D24BA2">
        <w:rPr>
          <w:rFonts w:ascii="Arial" w:eastAsia="Times New Roman" w:hAnsi="Arial" w:cs="Arial"/>
          <w:sz w:val="20"/>
          <w:szCs w:val="20"/>
        </w:rPr>
        <w:t xml:space="preserve"> (NO</w:t>
      </w:r>
      <w:r w:rsidRPr="00D24BA2">
        <w:rPr>
          <w:rFonts w:ascii="Arial" w:eastAsia="Times New Roman" w:hAnsi="Arial" w:cs="Arial"/>
          <w:sz w:val="20"/>
          <w:szCs w:val="20"/>
          <w:vertAlign w:val="subscript"/>
        </w:rPr>
        <w:t>2</w:t>
      </w:r>
      <w:r w:rsidRPr="00D24BA2">
        <w:rPr>
          <w:rFonts w:ascii="Arial" w:eastAsia="Times New Roman" w:hAnsi="Arial" w:cs="Arial"/>
          <w:sz w:val="20"/>
          <w:szCs w:val="20"/>
        </w:rPr>
        <w:t>) khi dùng cuvet có bề dầy 5 cm. Tiêu chuẩn này không dùng để xác định dinitơ monoxyt (N</w:t>
      </w:r>
      <w:r w:rsidRPr="00D24BA2">
        <w:rPr>
          <w:rFonts w:ascii="Arial" w:eastAsia="Times New Roman" w:hAnsi="Arial" w:cs="Arial"/>
          <w:sz w:val="20"/>
          <w:szCs w:val="20"/>
          <w:vertAlign w:val="subscript"/>
        </w:rPr>
        <w:t>2</w:t>
      </w:r>
      <w:r w:rsidRPr="00D24BA2">
        <w:rPr>
          <w:rFonts w:ascii="Arial" w:eastAsia="Times New Roman" w:hAnsi="Arial" w:cs="Arial"/>
          <w:sz w:val="20"/>
          <w:szCs w:val="20"/>
        </w:rPr>
        <w:t>O).</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sz w:val="20"/>
          <w:szCs w:val="20"/>
        </w:rPr>
        <w:t>Cản trở</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sz w:val="20"/>
          <w:szCs w:val="20"/>
        </w:rPr>
        <w:t>- Phản ứng giữa SO</w:t>
      </w:r>
      <w:r w:rsidRPr="00D24BA2">
        <w:rPr>
          <w:rFonts w:ascii="Arial" w:eastAsia="Times New Roman" w:hAnsi="Arial" w:cs="Arial"/>
          <w:sz w:val="20"/>
          <w:szCs w:val="20"/>
          <w:vertAlign w:val="subscript"/>
        </w:rPr>
        <w:t>2</w:t>
      </w:r>
      <w:r w:rsidRPr="00D24BA2">
        <w:rPr>
          <w:rFonts w:ascii="Arial" w:eastAsia="Times New Roman" w:hAnsi="Arial" w:cs="Arial"/>
          <w:sz w:val="20"/>
          <w:szCs w:val="20"/>
        </w:rPr>
        <w:t xml:space="preserve"> với NO và NO</w:t>
      </w:r>
      <w:r w:rsidRPr="00D24BA2">
        <w:rPr>
          <w:rFonts w:ascii="Arial" w:eastAsia="Times New Roman" w:hAnsi="Arial" w:cs="Arial"/>
          <w:sz w:val="20"/>
          <w:szCs w:val="20"/>
          <w:vertAlign w:val="subscript"/>
        </w:rPr>
        <w:t>2</w:t>
      </w:r>
      <w:r w:rsidRPr="00D24BA2">
        <w:rPr>
          <w:rFonts w:ascii="Arial" w:eastAsia="Times New Roman" w:hAnsi="Arial" w:cs="Arial"/>
          <w:sz w:val="20"/>
          <w:szCs w:val="20"/>
        </w:rPr>
        <w:t xml:space="preserve"> trong </w:t>
      </w:r>
      <w:proofErr w:type="gramStart"/>
      <w:r w:rsidRPr="00D24BA2">
        <w:rPr>
          <w:rFonts w:ascii="Arial" w:eastAsia="Times New Roman" w:hAnsi="Arial" w:cs="Arial"/>
          <w:sz w:val="20"/>
          <w:szCs w:val="20"/>
        </w:rPr>
        <w:t>pha</w:t>
      </w:r>
      <w:proofErr w:type="gramEnd"/>
      <w:r w:rsidRPr="00D24BA2">
        <w:rPr>
          <w:rFonts w:ascii="Arial" w:eastAsia="Times New Roman" w:hAnsi="Arial" w:cs="Arial"/>
          <w:sz w:val="20"/>
          <w:szCs w:val="20"/>
        </w:rPr>
        <w:t xml:space="preserve"> khí trước khi thêm dung dịch hấp thụ là đo được. Nhưng dung dịch hấp thụ có chứa H</w:t>
      </w:r>
      <w:r w:rsidRPr="00D24BA2">
        <w:rPr>
          <w:rFonts w:ascii="Arial" w:eastAsia="Times New Roman" w:hAnsi="Arial" w:cs="Arial"/>
          <w:sz w:val="20"/>
          <w:szCs w:val="20"/>
          <w:vertAlign w:val="subscript"/>
        </w:rPr>
        <w:t>2</w:t>
      </w:r>
      <w:r w:rsidRPr="00D24BA2">
        <w:rPr>
          <w:rFonts w:ascii="Arial" w:eastAsia="Times New Roman" w:hAnsi="Arial" w:cs="Arial"/>
          <w:sz w:val="20"/>
          <w:szCs w:val="20"/>
        </w:rPr>
        <w:t>O</w:t>
      </w:r>
      <w:r w:rsidRPr="00D24BA2">
        <w:rPr>
          <w:rFonts w:ascii="Arial" w:eastAsia="Times New Roman" w:hAnsi="Arial" w:cs="Arial"/>
          <w:sz w:val="20"/>
          <w:szCs w:val="20"/>
          <w:vertAlign w:val="subscript"/>
        </w:rPr>
        <w:t>2</w:t>
      </w:r>
      <w:r w:rsidRPr="00D24BA2">
        <w:rPr>
          <w:rFonts w:ascii="Arial" w:eastAsia="Times New Roman" w:hAnsi="Arial" w:cs="Arial"/>
          <w:sz w:val="20"/>
          <w:szCs w:val="20"/>
        </w:rPr>
        <w:t xml:space="preserve"> sẽ oxy hóa nhanh SO</w:t>
      </w:r>
      <w:r w:rsidRPr="00D24BA2">
        <w:rPr>
          <w:rFonts w:ascii="Arial" w:eastAsia="Times New Roman" w:hAnsi="Arial" w:cs="Arial"/>
          <w:sz w:val="20"/>
          <w:szCs w:val="20"/>
          <w:vertAlign w:val="subscript"/>
        </w:rPr>
        <w:t>2</w:t>
      </w:r>
      <w:r w:rsidRPr="00D24BA2">
        <w:rPr>
          <w:rFonts w:ascii="Arial" w:eastAsia="Times New Roman" w:hAnsi="Arial" w:cs="Arial"/>
          <w:sz w:val="20"/>
          <w:szCs w:val="20"/>
        </w:rPr>
        <w:t xml:space="preserve"> thành SO</w:t>
      </w:r>
      <w:r w:rsidRPr="00D24BA2">
        <w:rPr>
          <w:rFonts w:ascii="Arial" w:eastAsia="Times New Roman" w:hAnsi="Arial" w:cs="Arial"/>
          <w:sz w:val="20"/>
          <w:szCs w:val="20"/>
          <w:vertAlign w:val="subscript"/>
        </w:rPr>
        <w:t>4</w:t>
      </w:r>
      <w:r w:rsidRPr="00D24BA2">
        <w:rPr>
          <w:rFonts w:ascii="Arial" w:eastAsia="Times New Roman" w:hAnsi="Arial" w:cs="Arial"/>
          <w:sz w:val="20"/>
          <w:szCs w:val="20"/>
          <w:vertAlign w:val="superscript"/>
        </w:rPr>
        <w:t>2</w:t>
      </w:r>
      <w:r w:rsidRPr="00D24BA2">
        <w:rPr>
          <w:rFonts w:ascii="Arial" w:eastAsia="Times New Roman" w:hAnsi="Arial" w:cs="Arial"/>
          <w:sz w:val="20"/>
          <w:szCs w:val="20"/>
        </w:rPr>
        <w:t>, không phản ứng với NO và NO</w:t>
      </w:r>
      <w:r w:rsidRPr="00D24BA2">
        <w:rPr>
          <w:rFonts w:ascii="Arial" w:eastAsia="Times New Roman" w:hAnsi="Arial" w:cs="Arial"/>
          <w:sz w:val="20"/>
          <w:szCs w:val="20"/>
          <w:vertAlign w:val="subscript"/>
        </w:rPr>
        <w:t>2</w:t>
      </w:r>
      <w:r w:rsidRPr="00D24BA2">
        <w:rPr>
          <w:rFonts w:ascii="Arial" w:eastAsia="Times New Roman" w:hAnsi="Arial" w:cs="Arial"/>
          <w:sz w:val="20"/>
          <w:szCs w:val="20"/>
        </w:rPr>
        <w:t>.</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sz w:val="20"/>
          <w:szCs w:val="20"/>
        </w:rPr>
        <w:t>- Nếu nồng độ HCl trong khi ống khói dưới 365 mg/m</w:t>
      </w:r>
      <w:r w:rsidRPr="00D24BA2">
        <w:rPr>
          <w:rFonts w:ascii="Arial" w:eastAsia="Times New Roman" w:hAnsi="Arial" w:cs="Arial"/>
          <w:sz w:val="20"/>
          <w:szCs w:val="20"/>
          <w:vertAlign w:val="superscript"/>
        </w:rPr>
        <w:t>3</w:t>
      </w:r>
      <w:r w:rsidRPr="00D24BA2">
        <w:rPr>
          <w:rFonts w:ascii="Arial" w:eastAsia="Times New Roman" w:hAnsi="Arial" w:cs="Arial"/>
          <w:sz w:val="20"/>
          <w:szCs w:val="20"/>
        </w:rPr>
        <w:t xml:space="preserve"> sẽ không gây ảnh hưởng đến phân tích (nồng độ cao hơn chưa được nghiên cứu nhưng hy vọng rằng nó không gây cản trở). HCl không gây cản trở trừ khi lượng HCl trong mẫu khí làm giảm pH của dung dịch hấp thụ xuống thấp hơn 12. Nếu pH của dung dịch hấp thụ giảm xuống thấp hơn 12 do bổ sung axit thì NO3 sẽ được sinh ra.</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sz w:val="20"/>
          <w:szCs w:val="20"/>
        </w:rPr>
        <w:lastRenderedPageBreak/>
        <w:t xml:space="preserve">- </w:t>
      </w:r>
      <w:proofErr w:type="gramStart"/>
      <w:r w:rsidRPr="00D24BA2">
        <w:rPr>
          <w:rFonts w:ascii="Arial" w:eastAsia="Times New Roman" w:hAnsi="Arial" w:cs="Arial"/>
          <w:sz w:val="20"/>
          <w:szCs w:val="20"/>
        </w:rPr>
        <w:t>ion</w:t>
      </w:r>
      <w:proofErr w:type="gramEnd"/>
      <w:r w:rsidRPr="00D24BA2">
        <w:rPr>
          <w:rFonts w:ascii="Arial" w:eastAsia="Times New Roman" w:hAnsi="Arial" w:cs="Arial"/>
          <w:sz w:val="20"/>
          <w:szCs w:val="20"/>
        </w:rPr>
        <w:t xml:space="preserve"> đồng (Cu</w:t>
      </w:r>
      <w:r w:rsidRPr="00D24BA2">
        <w:rPr>
          <w:rFonts w:ascii="Arial" w:eastAsia="Times New Roman" w:hAnsi="Arial" w:cs="Arial"/>
          <w:sz w:val="20"/>
          <w:szCs w:val="20"/>
          <w:vertAlign w:val="superscript"/>
        </w:rPr>
        <w:t>2+</w:t>
      </w:r>
      <w:r w:rsidRPr="00D24BA2">
        <w:rPr>
          <w:rFonts w:ascii="Arial" w:eastAsia="Times New Roman" w:hAnsi="Arial" w:cs="Arial"/>
          <w:sz w:val="20"/>
          <w:szCs w:val="20"/>
        </w:rPr>
        <w:t xml:space="preserve">) ở nồng độ cao làm giảm sự tạo thành phẩm mầu azo. </w:t>
      </w:r>
      <w:proofErr w:type="gramStart"/>
      <w:r w:rsidRPr="00D24BA2">
        <w:rPr>
          <w:rFonts w:ascii="Arial" w:eastAsia="Times New Roman" w:hAnsi="Arial" w:cs="Arial"/>
          <w:sz w:val="20"/>
          <w:szCs w:val="20"/>
        </w:rPr>
        <w:t>Lượng Cu</w:t>
      </w:r>
      <w:r w:rsidRPr="00D24BA2">
        <w:rPr>
          <w:rFonts w:ascii="Arial" w:eastAsia="Times New Roman" w:hAnsi="Arial" w:cs="Arial"/>
          <w:sz w:val="20"/>
          <w:szCs w:val="20"/>
          <w:vertAlign w:val="superscript"/>
        </w:rPr>
        <w:t>2+</w:t>
      </w:r>
      <w:r w:rsidRPr="00D24BA2">
        <w:rPr>
          <w:rFonts w:ascii="Arial" w:eastAsia="Times New Roman" w:hAnsi="Arial" w:cs="Arial"/>
          <w:sz w:val="20"/>
          <w:szCs w:val="20"/>
        </w:rPr>
        <w:t xml:space="preserve"> được dùng làm chất xúc tác phải luôn không đổi kể cả trong dung dịch mẫu trắng.</w:t>
      </w:r>
      <w:proofErr w:type="gramEnd"/>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sz w:val="20"/>
          <w:szCs w:val="20"/>
        </w:rPr>
        <w:t xml:space="preserve">- CO </w:t>
      </w:r>
      <w:proofErr w:type="gramStart"/>
      <w:r w:rsidRPr="00D24BA2">
        <w:rPr>
          <w:rFonts w:ascii="Arial" w:eastAsia="Times New Roman" w:hAnsi="Arial" w:cs="Arial"/>
          <w:sz w:val="20"/>
          <w:szCs w:val="20"/>
        </w:rPr>
        <w:t>và</w:t>
      </w:r>
      <w:proofErr w:type="gramEnd"/>
      <w:r w:rsidRPr="00D24BA2">
        <w:rPr>
          <w:rFonts w:ascii="Arial" w:eastAsia="Times New Roman" w:hAnsi="Arial" w:cs="Arial"/>
          <w:sz w:val="20"/>
          <w:szCs w:val="20"/>
        </w:rPr>
        <w:t xml:space="preserve"> CO</w:t>
      </w:r>
      <w:r w:rsidRPr="00D24BA2">
        <w:rPr>
          <w:rFonts w:ascii="Arial" w:eastAsia="Times New Roman" w:hAnsi="Arial" w:cs="Arial"/>
          <w:sz w:val="20"/>
          <w:szCs w:val="20"/>
          <w:vertAlign w:val="subscript"/>
        </w:rPr>
        <w:t>2</w:t>
      </w:r>
      <w:r w:rsidRPr="00D24BA2">
        <w:rPr>
          <w:rFonts w:ascii="Arial" w:eastAsia="Times New Roman" w:hAnsi="Arial" w:cs="Arial"/>
          <w:sz w:val="20"/>
          <w:szCs w:val="20"/>
        </w:rPr>
        <w:t xml:space="preserve"> trong khí thải không gây cản trở.</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sz w:val="20"/>
          <w:szCs w:val="20"/>
        </w:rPr>
        <w:t>- N</w:t>
      </w:r>
      <w:r w:rsidRPr="00D24BA2">
        <w:rPr>
          <w:rFonts w:ascii="Arial" w:eastAsia="Times New Roman" w:hAnsi="Arial" w:cs="Arial"/>
          <w:sz w:val="20"/>
          <w:szCs w:val="20"/>
          <w:vertAlign w:val="subscript"/>
        </w:rPr>
        <w:t>2</w:t>
      </w:r>
      <w:r w:rsidRPr="00D24BA2">
        <w:rPr>
          <w:rFonts w:ascii="Arial" w:eastAsia="Times New Roman" w:hAnsi="Arial" w:cs="Arial"/>
          <w:sz w:val="20"/>
          <w:szCs w:val="20"/>
        </w:rPr>
        <w:t>O (đến 100 mg/m</w:t>
      </w:r>
      <w:r w:rsidRPr="00D24BA2">
        <w:rPr>
          <w:rFonts w:ascii="Arial" w:eastAsia="Times New Roman" w:hAnsi="Arial" w:cs="Arial"/>
          <w:sz w:val="20"/>
          <w:szCs w:val="20"/>
          <w:vertAlign w:val="superscript"/>
        </w:rPr>
        <w:t>3</w:t>
      </w:r>
      <w:r w:rsidRPr="00D24BA2">
        <w:rPr>
          <w:rFonts w:ascii="Arial" w:eastAsia="Times New Roman" w:hAnsi="Arial" w:cs="Arial"/>
          <w:sz w:val="20"/>
          <w:szCs w:val="20"/>
        </w:rPr>
        <w:t>) là bền và không cản trở, (nồng độ cao hơn chưa được nghiên cứu)</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sz w:val="20"/>
          <w:szCs w:val="20"/>
        </w:rPr>
        <w:t>- NH</w:t>
      </w:r>
      <w:r w:rsidRPr="00D24BA2">
        <w:rPr>
          <w:rFonts w:ascii="Arial" w:eastAsia="Times New Roman" w:hAnsi="Arial" w:cs="Arial"/>
          <w:sz w:val="20"/>
          <w:szCs w:val="20"/>
          <w:vertAlign w:val="subscript"/>
        </w:rPr>
        <w:t>3</w:t>
      </w:r>
      <w:r w:rsidRPr="00D24BA2">
        <w:rPr>
          <w:rFonts w:ascii="Arial" w:eastAsia="Times New Roman" w:hAnsi="Arial" w:cs="Arial"/>
          <w:sz w:val="20"/>
          <w:szCs w:val="20"/>
        </w:rPr>
        <w:t xml:space="preserve"> (đến 20 mg/m</w:t>
      </w:r>
      <w:r w:rsidRPr="00D24BA2">
        <w:rPr>
          <w:rFonts w:ascii="Arial" w:eastAsia="Times New Roman" w:hAnsi="Arial" w:cs="Arial"/>
          <w:sz w:val="20"/>
          <w:szCs w:val="20"/>
          <w:vertAlign w:val="superscript"/>
        </w:rPr>
        <w:t>3</w:t>
      </w:r>
      <w:r w:rsidRPr="00D24BA2">
        <w:rPr>
          <w:rFonts w:ascii="Arial" w:eastAsia="Times New Roman" w:hAnsi="Arial" w:cs="Arial"/>
          <w:sz w:val="20"/>
          <w:szCs w:val="20"/>
        </w:rPr>
        <w:t>) không cản trở, (nồng độ cao hơn chưa được nghiên cứu)</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sz w:val="20"/>
          <w:szCs w:val="20"/>
        </w:rPr>
        <w:t>- SO</w:t>
      </w:r>
      <w:r w:rsidRPr="00D24BA2">
        <w:rPr>
          <w:rFonts w:ascii="Arial" w:eastAsia="Times New Roman" w:hAnsi="Arial" w:cs="Arial"/>
          <w:sz w:val="20"/>
          <w:szCs w:val="20"/>
          <w:vertAlign w:val="subscript"/>
        </w:rPr>
        <w:t>3</w:t>
      </w:r>
      <w:r w:rsidRPr="00D24BA2">
        <w:rPr>
          <w:rFonts w:ascii="Arial" w:eastAsia="Times New Roman" w:hAnsi="Arial" w:cs="Arial"/>
          <w:sz w:val="20"/>
          <w:szCs w:val="20"/>
        </w:rPr>
        <w:t xml:space="preserve"> (đến 100 mg/m</w:t>
      </w:r>
      <w:r w:rsidRPr="00D24BA2">
        <w:rPr>
          <w:rFonts w:ascii="Arial" w:eastAsia="Times New Roman" w:hAnsi="Arial" w:cs="Arial"/>
          <w:sz w:val="20"/>
          <w:szCs w:val="20"/>
          <w:vertAlign w:val="superscript"/>
        </w:rPr>
        <w:t>3</w:t>
      </w:r>
      <w:r w:rsidRPr="00D24BA2">
        <w:rPr>
          <w:rFonts w:ascii="Arial" w:eastAsia="Times New Roman" w:hAnsi="Arial" w:cs="Arial"/>
          <w:sz w:val="20"/>
          <w:szCs w:val="20"/>
        </w:rPr>
        <w:t>) và HF (đến 10 mg/m</w:t>
      </w:r>
      <w:r w:rsidRPr="00D24BA2">
        <w:rPr>
          <w:rFonts w:ascii="Arial" w:eastAsia="Times New Roman" w:hAnsi="Arial" w:cs="Arial"/>
          <w:sz w:val="20"/>
          <w:szCs w:val="20"/>
          <w:vertAlign w:val="superscript"/>
        </w:rPr>
        <w:t>3</w:t>
      </w:r>
      <w:r w:rsidRPr="00D24BA2">
        <w:rPr>
          <w:rFonts w:ascii="Arial" w:eastAsia="Times New Roman" w:hAnsi="Arial" w:cs="Arial"/>
          <w:sz w:val="20"/>
          <w:szCs w:val="20"/>
        </w:rPr>
        <w:t>) không cản trở, (nồng độ cao hơn chưa được nghiên cứu).</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b/>
          <w:bCs/>
          <w:sz w:val="20"/>
          <w:szCs w:val="20"/>
        </w:rPr>
        <w:t>2. Tiêu chuẩn viện dẫn</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sz w:val="20"/>
          <w:szCs w:val="20"/>
        </w:rPr>
        <w:t xml:space="preserve">TCVN </w:t>
      </w:r>
      <w:proofErr w:type="gramStart"/>
      <w:r w:rsidRPr="00D24BA2">
        <w:rPr>
          <w:rFonts w:ascii="Arial" w:eastAsia="Times New Roman" w:hAnsi="Arial" w:cs="Arial"/>
          <w:sz w:val="20"/>
          <w:szCs w:val="20"/>
        </w:rPr>
        <w:t>4851 :</w:t>
      </w:r>
      <w:proofErr w:type="gramEnd"/>
      <w:r w:rsidRPr="00D24BA2">
        <w:rPr>
          <w:rFonts w:ascii="Arial" w:eastAsia="Times New Roman" w:hAnsi="Arial" w:cs="Arial"/>
          <w:sz w:val="20"/>
          <w:szCs w:val="20"/>
        </w:rPr>
        <w:t xml:space="preserve"> 1989 (ISO 3696 : 1987), Nước dùng để phân tích trong phòng thí nghiệm. </w:t>
      </w:r>
      <w:proofErr w:type="gramStart"/>
      <w:r w:rsidRPr="00D24BA2">
        <w:rPr>
          <w:rFonts w:ascii="Arial" w:eastAsia="Times New Roman" w:hAnsi="Arial" w:cs="Arial"/>
          <w:sz w:val="20"/>
          <w:szCs w:val="20"/>
        </w:rPr>
        <w:t>Yêu cầu kỹ thuật và phương pháp thử.</w:t>
      </w:r>
      <w:proofErr w:type="gramEnd"/>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sz w:val="20"/>
          <w:szCs w:val="20"/>
        </w:rPr>
        <w:t xml:space="preserve">TCVN </w:t>
      </w:r>
      <w:proofErr w:type="gramStart"/>
      <w:r w:rsidRPr="00D24BA2">
        <w:rPr>
          <w:rFonts w:ascii="Arial" w:eastAsia="Times New Roman" w:hAnsi="Arial" w:cs="Arial"/>
          <w:sz w:val="20"/>
          <w:szCs w:val="20"/>
        </w:rPr>
        <w:t>7242 :</w:t>
      </w:r>
      <w:proofErr w:type="gramEnd"/>
      <w:r w:rsidRPr="00D24BA2">
        <w:rPr>
          <w:rFonts w:ascii="Arial" w:eastAsia="Times New Roman" w:hAnsi="Arial" w:cs="Arial"/>
          <w:sz w:val="20"/>
          <w:szCs w:val="20"/>
        </w:rPr>
        <w:t xml:space="preserve"> 2003 Lò đốt chất thải rắn y tế - Phương pháp xác định nồng độ cacbon monoxit (CO) trong khí thải.</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b/>
          <w:bCs/>
          <w:sz w:val="20"/>
          <w:szCs w:val="20"/>
        </w:rPr>
        <w:t>3. Nguyên tắc</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proofErr w:type="gramStart"/>
      <w:r w:rsidRPr="00D24BA2">
        <w:rPr>
          <w:rFonts w:ascii="Arial" w:eastAsia="Times New Roman" w:hAnsi="Arial" w:cs="Arial"/>
          <w:sz w:val="20"/>
          <w:szCs w:val="20"/>
        </w:rPr>
        <w:t>Phương pháp này được dùng để xác định nồng độ khối lượng của nitơ oxyt trong khí thải, sau khi rửa đuổi, loại nitơ bằng khử và/hoặc loại nitơ xúc tác, trước khi thải vào khí quyển.</w:t>
      </w:r>
      <w:proofErr w:type="gramEnd"/>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sz w:val="20"/>
          <w:szCs w:val="20"/>
        </w:rPr>
        <w:t>Nitơ oxyt trong khí thải được hấp thụ vào dung dịch hydro peroxyt kiềm (NaOH 1</w:t>
      </w:r>
      <w:proofErr w:type="gramStart"/>
      <w:r w:rsidRPr="00D24BA2">
        <w:rPr>
          <w:rFonts w:ascii="Arial" w:eastAsia="Times New Roman" w:hAnsi="Arial" w:cs="Arial"/>
          <w:sz w:val="20"/>
          <w:szCs w:val="20"/>
        </w:rPr>
        <w:t>,2</w:t>
      </w:r>
      <w:proofErr w:type="gramEnd"/>
      <w:r w:rsidRPr="00D24BA2">
        <w:rPr>
          <w:rFonts w:ascii="Arial" w:eastAsia="Times New Roman" w:hAnsi="Arial" w:cs="Arial"/>
          <w:sz w:val="20"/>
          <w:szCs w:val="20"/>
        </w:rPr>
        <w:t xml:space="preserve"> mol/l, H</w:t>
      </w:r>
      <w:r w:rsidRPr="00D24BA2">
        <w:rPr>
          <w:rFonts w:ascii="Arial" w:eastAsia="Times New Roman" w:hAnsi="Arial" w:cs="Arial"/>
          <w:sz w:val="20"/>
          <w:szCs w:val="20"/>
          <w:vertAlign w:val="subscript"/>
        </w:rPr>
        <w:t>2</w:t>
      </w:r>
      <w:r w:rsidRPr="00D24BA2">
        <w:rPr>
          <w:rFonts w:ascii="Arial" w:eastAsia="Times New Roman" w:hAnsi="Arial" w:cs="Arial"/>
          <w:sz w:val="20"/>
          <w:szCs w:val="20"/>
        </w:rPr>
        <w:t>O</w:t>
      </w:r>
      <w:r w:rsidRPr="00D24BA2">
        <w:rPr>
          <w:rFonts w:ascii="Arial" w:eastAsia="Times New Roman" w:hAnsi="Arial" w:cs="Arial"/>
          <w:sz w:val="20"/>
          <w:szCs w:val="20"/>
          <w:vertAlign w:val="subscript"/>
        </w:rPr>
        <w:t>2</w:t>
      </w:r>
      <w:r w:rsidRPr="00D24BA2">
        <w:rPr>
          <w:rFonts w:ascii="Arial" w:eastAsia="Times New Roman" w:hAnsi="Arial" w:cs="Arial"/>
          <w:sz w:val="20"/>
          <w:szCs w:val="20"/>
        </w:rPr>
        <w:t xml:space="preserve"> 0,6 %) khi có mặt ion đồng (Cu</w:t>
      </w:r>
      <w:r w:rsidRPr="00D24BA2">
        <w:rPr>
          <w:rFonts w:ascii="Arial" w:eastAsia="Times New Roman" w:hAnsi="Arial" w:cs="Arial"/>
          <w:sz w:val="20"/>
          <w:szCs w:val="20"/>
          <w:vertAlign w:val="superscript"/>
        </w:rPr>
        <w:t>2+</w:t>
      </w:r>
      <w:r w:rsidRPr="00D24BA2">
        <w:rPr>
          <w:rFonts w:ascii="Arial" w:eastAsia="Times New Roman" w:hAnsi="Arial" w:cs="Arial"/>
          <w:sz w:val="20"/>
          <w:szCs w:val="20"/>
        </w:rPr>
        <w:t>) làm chất xúc tác để nitơ oxyt bị oxy hóa tạo thành ion nitrit (NO</w:t>
      </w:r>
      <w:r w:rsidRPr="00D24BA2">
        <w:rPr>
          <w:rFonts w:ascii="Arial" w:eastAsia="Times New Roman" w:hAnsi="Arial" w:cs="Arial"/>
          <w:sz w:val="20"/>
          <w:szCs w:val="20"/>
          <w:vertAlign w:val="subscript"/>
        </w:rPr>
        <w:t>2</w:t>
      </w:r>
      <w:r w:rsidRPr="00D24BA2">
        <w:rPr>
          <w:rFonts w:ascii="Arial" w:eastAsia="Times New Roman" w:hAnsi="Arial" w:cs="Arial"/>
          <w:sz w:val="20"/>
          <w:szCs w:val="20"/>
        </w:rPr>
        <w:t>)</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proofErr w:type="gramStart"/>
      <w:r w:rsidRPr="00D24BA2">
        <w:rPr>
          <w:rFonts w:ascii="Arial" w:eastAsia="Times New Roman" w:hAnsi="Arial" w:cs="Arial"/>
          <w:sz w:val="20"/>
          <w:szCs w:val="20"/>
        </w:rPr>
        <w:t>Ở những nồng độ trên, ion nitrat không sinh ra trong dung dịch hấp thụ.</w:t>
      </w:r>
      <w:proofErr w:type="gramEnd"/>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sz w:val="20"/>
          <w:szCs w:val="20"/>
        </w:rPr>
        <w:t>Hydro peroxyt dư trong dung dịch hấp thụ cản trở việc tạo mẫu. Do đó, hydro peroxyt được phân hủy nhờ xúc tác của Cu</w:t>
      </w:r>
      <w:r w:rsidRPr="00D24BA2">
        <w:rPr>
          <w:rFonts w:ascii="Arial" w:eastAsia="Times New Roman" w:hAnsi="Arial" w:cs="Arial"/>
          <w:sz w:val="20"/>
          <w:szCs w:val="20"/>
          <w:vertAlign w:val="superscript"/>
        </w:rPr>
        <w:t>2+</w:t>
      </w:r>
      <w:r w:rsidRPr="00D24BA2">
        <w:rPr>
          <w:rFonts w:ascii="Arial" w:eastAsia="Times New Roman" w:hAnsi="Arial" w:cs="Arial"/>
          <w:sz w:val="20"/>
          <w:szCs w:val="20"/>
        </w:rPr>
        <w:t xml:space="preserve"> khi đun nóng dung dịch 30 min trên bếp cách thủy ở 80</w:t>
      </w:r>
      <w:r w:rsidRPr="00D24BA2">
        <w:rPr>
          <w:rFonts w:ascii="Arial" w:eastAsia="Times New Roman" w:hAnsi="Arial" w:cs="Arial"/>
          <w:sz w:val="20"/>
          <w:szCs w:val="20"/>
          <w:vertAlign w:val="superscript"/>
        </w:rPr>
        <w:t>o</w:t>
      </w:r>
      <w:r w:rsidRPr="00D24BA2">
        <w:rPr>
          <w:rFonts w:ascii="Arial" w:eastAsia="Times New Roman" w:hAnsi="Arial" w:cs="Arial"/>
          <w:sz w:val="20"/>
          <w:szCs w:val="20"/>
        </w:rPr>
        <w:t>C.</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sz w:val="20"/>
          <w:szCs w:val="20"/>
        </w:rPr>
        <w:t>Nồng độ nitrit được xác định bằng cách dùng máy đo quang đo độ hấp thụ cực đại của dung dịch mầu hồng từ phản ứng của sunfanilamit với naphtyletylendiamin (NEDA) ở bước sóng 545 nm.</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sz w:val="20"/>
          <w:szCs w:val="20"/>
        </w:rPr>
        <w:t xml:space="preserve">Nồng độ khối lượng của nitơ dioxyt được xác định bằng cách so sánh độ hấp thụ </w:t>
      </w:r>
      <w:proofErr w:type="gramStart"/>
      <w:r w:rsidRPr="00D24BA2">
        <w:rPr>
          <w:rFonts w:ascii="Arial" w:eastAsia="Times New Roman" w:hAnsi="Arial" w:cs="Arial"/>
          <w:sz w:val="20"/>
          <w:szCs w:val="20"/>
        </w:rPr>
        <w:t>thu</w:t>
      </w:r>
      <w:proofErr w:type="gramEnd"/>
      <w:r w:rsidRPr="00D24BA2">
        <w:rPr>
          <w:rFonts w:ascii="Arial" w:eastAsia="Times New Roman" w:hAnsi="Arial" w:cs="Arial"/>
          <w:sz w:val="20"/>
          <w:szCs w:val="20"/>
        </w:rPr>
        <w:t xml:space="preserve"> được với đường chuẩn được chuẩn bị từ dung dịch tiêu chuẩn natri nitrit tinh khiết.</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b/>
          <w:bCs/>
          <w:sz w:val="20"/>
          <w:szCs w:val="20"/>
        </w:rPr>
        <w:t>4. Thuốc thử</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sz w:val="20"/>
          <w:szCs w:val="20"/>
        </w:rPr>
        <w:t xml:space="preserve">Trong phân tích, trừ khi có những qui định khác, chỉ sử dụng thuốc thử có độ tinh khiết được thừa nhận, nước cất hoặc nước đã loại khoáng hoặc nước có độ tinh khiết tương đương theo TCVN </w:t>
      </w:r>
      <w:proofErr w:type="gramStart"/>
      <w:r w:rsidRPr="00D24BA2">
        <w:rPr>
          <w:rFonts w:ascii="Arial" w:eastAsia="Times New Roman" w:hAnsi="Arial" w:cs="Arial"/>
          <w:sz w:val="20"/>
          <w:szCs w:val="20"/>
        </w:rPr>
        <w:t>4851 :</w:t>
      </w:r>
      <w:proofErr w:type="gramEnd"/>
      <w:r w:rsidRPr="00D24BA2">
        <w:rPr>
          <w:rFonts w:ascii="Arial" w:eastAsia="Times New Roman" w:hAnsi="Arial" w:cs="Arial"/>
          <w:sz w:val="20"/>
          <w:szCs w:val="20"/>
        </w:rPr>
        <w:t xml:space="preserve"> 1989 (ISO 3696).</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b/>
          <w:bCs/>
          <w:sz w:val="20"/>
          <w:szCs w:val="20"/>
        </w:rPr>
        <w:t xml:space="preserve">4.1 Dung dịch hấp thụ </w:t>
      </w:r>
      <w:r w:rsidRPr="00D24BA2">
        <w:rPr>
          <w:rFonts w:ascii="Arial" w:eastAsia="Times New Roman" w:hAnsi="Arial" w:cs="Arial"/>
          <w:sz w:val="20"/>
          <w:szCs w:val="20"/>
        </w:rPr>
        <w:t>(NaOH 1</w:t>
      </w:r>
      <w:proofErr w:type="gramStart"/>
      <w:r w:rsidRPr="00D24BA2">
        <w:rPr>
          <w:rFonts w:ascii="Arial" w:eastAsia="Times New Roman" w:hAnsi="Arial" w:cs="Arial"/>
          <w:sz w:val="20"/>
          <w:szCs w:val="20"/>
        </w:rPr>
        <w:t>,2</w:t>
      </w:r>
      <w:proofErr w:type="gramEnd"/>
      <w:r w:rsidRPr="00D24BA2">
        <w:rPr>
          <w:rFonts w:ascii="Arial" w:eastAsia="Times New Roman" w:hAnsi="Arial" w:cs="Arial"/>
          <w:sz w:val="20"/>
          <w:szCs w:val="20"/>
        </w:rPr>
        <w:t xml:space="preserve"> mol/l; H</w:t>
      </w:r>
      <w:r w:rsidRPr="00D24BA2">
        <w:rPr>
          <w:rFonts w:ascii="Arial" w:eastAsia="Times New Roman" w:hAnsi="Arial" w:cs="Arial"/>
          <w:sz w:val="20"/>
          <w:szCs w:val="20"/>
          <w:vertAlign w:val="subscript"/>
        </w:rPr>
        <w:t>2</w:t>
      </w:r>
      <w:r w:rsidRPr="00D24BA2">
        <w:rPr>
          <w:rFonts w:ascii="Arial" w:eastAsia="Times New Roman" w:hAnsi="Arial" w:cs="Arial"/>
          <w:sz w:val="20"/>
          <w:szCs w:val="20"/>
        </w:rPr>
        <w:t>O</w:t>
      </w:r>
      <w:r w:rsidRPr="00D24BA2">
        <w:rPr>
          <w:rFonts w:ascii="Arial" w:eastAsia="Times New Roman" w:hAnsi="Arial" w:cs="Arial"/>
          <w:sz w:val="20"/>
          <w:szCs w:val="20"/>
          <w:vertAlign w:val="subscript"/>
        </w:rPr>
        <w:t>2</w:t>
      </w:r>
      <w:r w:rsidRPr="00D24BA2">
        <w:rPr>
          <w:rFonts w:ascii="Arial" w:eastAsia="Times New Roman" w:hAnsi="Arial" w:cs="Arial"/>
          <w:sz w:val="20"/>
          <w:szCs w:val="20"/>
        </w:rPr>
        <w:t xml:space="preserve"> 0,6% : Na</w:t>
      </w:r>
      <w:r w:rsidRPr="00D24BA2">
        <w:rPr>
          <w:rFonts w:ascii="Arial" w:eastAsia="Times New Roman" w:hAnsi="Arial" w:cs="Arial"/>
          <w:sz w:val="20"/>
          <w:szCs w:val="20"/>
          <w:vertAlign w:val="subscript"/>
        </w:rPr>
        <w:t>2</w:t>
      </w:r>
      <w:r w:rsidRPr="00D24BA2">
        <w:rPr>
          <w:rFonts w:ascii="Arial" w:eastAsia="Times New Roman" w:hAnsi="Arial" w:cs="Arial"/>
          <w:sz w:val="20"/>
          <w:szCs w:val="20"/>
        </w:rPr>
        <w:t>CO</w:t>
      </w:r>
      <w:r w:rsidRPr="00D24BA2">
        <w:rPr>
          <w:rFonts w:ascii="Arial" w:eastAsia="Times New Roman" w:hAnsi="Arial" w:cs="Arial"/>
          <w:sz w:val="20"/>
          <w:szCs w:val="20"/>
          <w:vertAlign w:val="subscript"/>
        </w:rPr>
        <w:t>3</w:t>
      </w:r>
      <w:r w:rsidRPr="00D24BA2">
        <w:rPr>
          <w:rFonts w:ascii="Arial" w:eastAsia="Times New Roman" w:hAnsi="Arial" w:cs="Arial"/>
          <w:sz w:val="20"/>
          <w:szCs w:val="20"/>
        </w:rPr>
        <w:t xml:space="preserve"> 4,0%; NaCOOH 0,0005 %).</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sz w:val="20"/>
          <w:szCs w:val="20"/>
        </w:rPr>
        <w:t>Hòa tan 48g natri hydroxyt, 40</w:t>
      </w:r>
      <w:proofErr w:type="gramStart"/>
      <w:r w:rsidRPr="00D24BA2">
        <w:rPr>
          <w:rFonts w:ascii="Arial" w:eastAsia="Times New Roman" w:hAnsi="Arial" w:cs="Arial"/>
          <w:sz w:val="20"/>
          <w:szCs w:val="20"/>
        </w:rPr>
        <w:t>,0</w:t>
      </w:r>
      <w:proofErr w:type="gramEnd"/>
      <w:r w:rsidRPr="00D24BA2">
        <w:rPr>
          <w:rFonts w:ascii="Arial" w:eastAsia="Times New Roman" w:hAnsi="Arial" w:cs="Arial"/>
          <w:sz w:val="20"/>
          <w:szCs w:val="20"/>
        </w:rPr>
        <w:t xml:space="preserve"> g natri cacbonat và 5 mg natri format trong khoảng 800 ml nước, thêm 20 ml hydro peroxyt (30%) và pha loãng bằng nước đến 1000 ml.</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sz w:val="20"/>
          <w:szCs w:val="20"/>
        </w:rPr>
        <w:t xml:space="preserve">Chú thích: Dung dịch hydroxyt hấp thụ có thể bảo quản trong bình đậy kín, ở chỗ lạnh, tối trong một tuần lễ. </w:t>
      </w:r>
      <w:proofErr w:type="gramStart"/>
      <w:r w:rsidRPr="00D24BA2">
        <w:rPr>
          <w:rFonts w:ascii="Arial" w:eastAsia="Times New Roman" w:hAnsi="Arial" w:cs="Arial"/>
          <w:sz w:val="20"/>
          <w:szCs w:val="20"/>
        </w:rPr>
        <w:t>Lắc để làm cho hydro peroxyt dư bị phân hủy.</w:t>
      </w:r>
      <w:proofErr w:type="gramEnd"/>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b/>
          <w:bCs/>
          <w:sz w:val="20"/>
          <w:szCs w:val="20"/>
        </w:rPr>
        <w:lastRenderedPageBreak/>
        <w:t>4.2 Dung dịch đồng sunphat</w:t>
      </w:r>
      <w:r w:rsidRPr="00D24BA2">
        <w:rPr>
          <w:rFonts w:ascii="Arial" w:eastAsia="Times New Roman" w:hAnsi="Arial" w:cs="Arial"/>
          <w:sz w:val="20"/>
          <w:szCs w:val="20"/>
        </w:rPr>
        <w:t xml:space="preserve"> (0</w:t>
      </w:r>
      <w:proofErr w:type="gramStart"/>
      <w:r w:rsidRPr="00D24BA2">
        <w:rPr>
          <w:rFonts w:ascii="Arial" w:eastAsia="Times New Roman" w:hAnsi="Arial" w:cs="Arial"/>
          <w:sz w:val="20"/>
          <w:szCs w:val="20"/>
        </w:rPr>
        <w:t>,0004</w:t>
      </w:r>
      <w:proofErr w:type="gramEnd"/>
      <w:r w:rsidRPr="00D24BA2">
        <w:rPr>
          <w:rFonts w:ascii="Arial" w:eastAsia="Times New Roman" w:hAnsi="Arial" w:cs="Arial"/>
          <w:sz w:val="20"/>
          <w:szCs w:val="20"/>
        </w:rPr>
        <w:t xml:space="preserve"> mol/l)</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sz w:val="20"/>
          <w:szCs w:val="20"/>
        </w:rPr>
        <w:t>Hòa tan 0,1g đồng sunphat (CuSO</w:t>
      </w:r>
      <w:r w:rsidRPr="00D24BA2">
        <w:rPr>
          <w:rFonts w:ascii="Arial" w:eastAsia="Times New Roman" w:hAnsi="Arial" w:cs="Arial"/>
          <w:sz w:val="20"/>
          <w:szCs w:val="20"/>
          <w:vertAlign w:val="subscript"/>
        </w:rPr>
        <w:t>4</w:t>
      </w:r>
      <w:r w:rsidRPr="00D24BA2">
        <w:rPr>
          <w:rFonts w:ascii="Arial" w:eastAsia="Times New Roman" w:hAnsi="Arial" w:cs="Arial"/>
          <w:sz w:val="20"/>
          <w:szCs w:val="20"/>
        </w:rPr>
        <w:t>.5H</w:t>
      </w:r>
      <w:r w:rsidRPr="00D24BA2">
        <w:rPr>
          <w:rFonts w:ascii="Arial" w:eastAsia="Times New Roman" w:hAnsi="Arial" w:cs="Arial"/>
          <w:sz w:val="20"/>
          <w:szCs w:val="20"/>
          <w:vertAlign w:val="subscript"/>
        </w:rPr>
        <w:t>2</w:t>
      </w:r>
      <w:r w:rsidRPr="00D24BA2">
        <w:rPr>
          <w:rFonts w:ascii="Arial" w:eastAsia="Times New Roman" w:hAnsi="Arial" w:cs="Arial"/>
          <w:sz w:val="20"/>
          <w:szCs w:val="20"/>
        </w:rPr>
        <w:t xml:space="preserve">O) bằng nước trong bình định mức 1000 ml và thêm nước đến vạch. </w:t>
      </w:r>
      <w:proofErr w:type="gramStart"/>
      <w:r w:rsidRPr="00D24BA2">
        <w:rPr>
          <w:rFonts w:ascii="Arial" w:eastAsia="Times New Roman" w:hAnsi="Arial" w:cs="Arial"/>
          <w:sz w:val="20"/>
          <w:szCs w:val="20"/>
        </w:rPr>
        <w:t>Pha</w:t>
      </w:r>
      <w:proofErr w:type="gramEnd"/>
      <w:r w:rsidRPr="00D24BA2">
        <w:rPr>
          <w:rFonts w:ascii="Arial" w:eastAsia="Times New Roman" w:hAnsi="Arial" w:cs="Arial"/>
          <w:sz w:val="20"/>
          <w:szCs w:val="20"/>
        </w:rPr>
        <w:t xml:space="preserve"> loãng 10 ml dung dịch này bằng nước thành 100 ml trong bình định mức.</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b/>
          <w:bCs/>
          <w:sz w:val="20"/>
          <w:szCs w:val="20"/>
        </w:rPr>
        <w:t>4.3 Dung dịch sunfanilamit/axit clohydric</w:t>
      </w:r>
      <w:r w:rsidRPr="00D24BA2">
        <w:rPr>
          <w:rFonts w:ascii="Arial" w:eastAsia="Times New Roman" w:hAnsi="Arial" w:cs="Arial"/>
          <w:sz w:val="20"/>
          <w:szCs w:val="20"/>
        </w:rPr>
        <w:t xml:space="preserve"> (sufanilamit 0</w:t>
      </w:r>
      <w:proofErr w:type="gramStart"/>
      <w:r w:rsidRPr="00D24BA2">
        <w:rPr>
          <w:rFonts w:ascii="Arial" w:eastAsia="Times New Roman" w:hAnsi="Arial" w:cs="Arial"/>
          <w:sz w:val="20"/>
          <w:szCs w:val="20"/>
        </w:rPr>
        <w:t>,5</w:t>
      </w:r>
      <w:proofErr w:type="gramEnd"/>
      <w:r w:rsidRPr="00D24BA2">
        <w:rPr>
          <w:rFonts w:ascii="Arial" w:eastAsia="Times New Roman" w:hAnsi="Arial" w:cs="Arial"/>
          <w:sz w:val="20"/>
          <w:szCs w:val="20"/>
        </w:rPr>
        <w:t>%, axit clohydric 20%)</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sz w:val="20"/>
          <w:szCs w:val="20"/>
        </w:rPr>
        <w:t xml:space="preserve">Hòa tan 1,0g sunfanilamit trong khoảng 50 ml nước, </w:t>
      </w:r>
      <w:proofErr w:type="gramStart"/>
      <w:r w:rsidRPr="00D24BA2">
        <w:rPr>
          <w:rFonts w:ascii="Arial" w:eastAsia="Times New Roman" w:hAnsi="Arial" w:cs="Arial"/>
          <w:sz w:val="20"/>
          <w:szCs w:val="20"/>
        </w:rPr>
        <w:t>thêm</w:t>
      </w:r>
      <w:proofErr w:type="gramEnd"/>
      <w:r w:rsidRPr="00D24BA2">
        <w:rPr>
          <w:rFonts w:ascii="Arial" w:eastAsia="Times New Roman" w:hAnsi="Arial" w:cs="Arial"/>
          <w:sz w:val="20"/>
          <w:szCs w:val="20"/>
        </w:rPr>
        <w:t xml:space="preserve"> 112 ml axit clohydric (37%) trong bình định mức 200ml. Thêm nước đến vạch.</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b/>
          <w:bCs/>
          <w:sz w:val="20"/>
          <w:szCs w:val="20"/>
        </w:rPr>
        <w:t>4.4 Dung dịch naphtyletylendiamin</w:t>
      </w:r>
      <w:r w:rsidRPr="00D24BA2">
        <w:rPr>
          <w:rFonts w:ascii="Arial" w:eastAsia="Times New Roman" w:hAnsi="Arial" w:cs="Arial"/>
          <w:sz w:val="20"/>
          <w:szCs w:val="20"/>
        </w:rPr>
        <w:t xml:space="preserve"> </w:t>
      </w:r>
      <w:r w:rsidRPr="00D24BA2">
        <w:rPr>
          <w:rFonts w:ascii="Arial" w:eastAsia="Times New Roman" w:hAnsi="Arial" w:cs="Arial"/>
          <w:b/>
          <w:bCs/>
          <w:sz w:val="20"/>
          <w:szCs w:val="20"/>
        </w:rPr>
        <w:t xml:space="preserve">(NEDA) </w:t>
      </w:r>
      <w:r w:rsidRPr="00D24BA2">
        <w:rPr>
          <w:rFonts w:ascii="Arial" w:eastAsia="Times New Roman" w:hAnsi="Arial" w:cs="Arial"/>
          <w:sz w:val="20"/>
          <w:szCs w:val="20"/>
        </w:rPr>
        <w:t>(0</w:t>
      </w:r>
      <w:proofErr w:type="gramStart"/>
      <w:r w:rsidRPr="00D24BA2">
        <w:rPr>
          <w:rFonts w:ascii="Arial" w:eastAsia="Times New Roman" w:hAnsi="Arial" w:cs="Arial"/>
          <w:sz w:val="20"/>
          <w:szCs w:val="20"/>
        </w:rPr>
        <w:t>,1</w:t>
      </w:r>
      <w:proofErr w:type="gramEnd"/>
      <w:r w:rsidRPr="00D24BA2">
        <w:rPr>
          <w:rFonts w:ascii="Arial" w:eastAsia="Times New Roman" w:hAnsi="Arial" w:cs="Arial"/>
          <w:sz w:val="20"/>
          <w:szCs w:val="20"/>
        </w:rPr>
        <w:t>%)</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sz w:val="20"/>
          <w:szCs w:val="20"/>
        </w:rPr>
        <w:t>Hòa tan 0</w:t>
      </w:r>
      <w:proofErr w:type="gramStart"/>
      <w:r w:rsidRPr="00D24BA2">
        <w:rPr>
          <w:rFonts w:ascii="Arial" w:eastAsia="Times New Roman" w:hAnsi="Arial" w:cs="Arial"/>
          <w:sz w:val="20"/>
          <w:szCs w:val="20"/>
        </w:rPr>
        <w:t>,1</w:t>
      </w:r>
      <w:proofErr w:type="gramEnd"/>
      <w:r w:rsidRPr="00D24BA2">
        <w:rPr>
          <w:rFonts w:ascii="Arial" w:eastAsia="Times New Roman" w:hAnsi="Arial" w:cs="Arial"/>
          <w:sz w:val="20"/>
          <w:szCs w:val="20"/>
        </w:rPr>
        <w:t xml:space="preserve"> g NEDA diclorua ngậm 2 HCl trong 100 ml nước.</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b/>
          <w:bCs/>
          <w:sz w:val="20"/>
          <w:szCs w:val="20"/>
        </w:rPr>
        <w:t>4.5 Dung dịch nitrit gốc</w:t>
      </w:r>
      <w:r w:rsidRPr="00D24BA2">
        <w:rPr>
          <w:rFonts w:ascii="Arial" w:eastAsia="Times New Roman" w:hAnsi="Arial" w:cs="Arial"/>
          <w:sz w:val="20"/>
          <w:szCs w:val="20"/>
        </w:rPr>
        <w:t xml:space="preserve"> (250 mg/l, tính </w:t>
      </w:r>
      <w:proofErr w:type="gramStart"/>
      <w:r w:rsidRPr="00D24BA2">
        <w:rPr>
          <w:rFonts w:ascii="Arial" w:eastAsia="Times New Roman" w:hAnsi="Arial" w:cs="Arial"/>
          <w:sz w:val="20"/>
          <w:szCs w:val="20"/>
        </w:rPr>
        <w:t>theo</w:t>
      </w:r>
      <w:proofErr w:type="gramEnd"/>
      <w:r w:rsidRPr="00D24BA2">
        <w:rPr>
          <w:rFonts w:ascii="Arial" w:eastAsia="Times New Roman" w:hAnsi="Arial" w:cs="Arial"/>
          <w:sz w:val="20"/>
          <w:szCs w:val="20"/>
        </w:rPr>
        <w:t xml:space="preserve"> </w:t>
      </w:r>
      <w:r w:rsidRPr="00D24BA2">
        <w:rPr>
          <w:rFonts w:ascii="Arial" w:eastAsia="Times New Roman" w:hAnsi="Arial" w:cs="Arial"/>
          <w:i/>
          <w:iCs/>
          <w:sz w:val="20"/>
          <w:szCs w:val="20"/>
        </w:rPr>
        <w:t>NO</w:t>
      </w:r>
      <w:r w:rsidRPr="00D24BA2">
        <w:rPr>
          <w:rFonts w:ascii="Arial" w:eastAsia="Times New Roman" w:hAnsi="Arial" w:cs="Arial"/>
          <w:i/>
          <w:iCs/>
          <w:sz w:val="20"/>
          <w:szCs w:val="20"/>
          <w:vertAlign w:val="superscript"/>
        </w:rPr>
        <w:t>-</w:t>
      </w:r>
      <w:r w:rsidRPr="00D24BA2">
        <w:rPr>
          <w:rFonts w:ascii="Arial" w:eastAsia="Times New Roman" w:hAnsi="Arial" w:cs="Arial"/>
          <w:i/>
          <w:iCs/>
          <w:sz w:val="20"/>
          <w:szCs w:val="20"/>
          <w:vertAlign w:val="subscript"/>
        </w:rPr>
        <w:t>2</w:t>
      </w:r>
      <w:r w:rsidRPr="00D24BA2">
        <w:rPr>
          <w:rFonts w:ascii="Arial" w:eastAsia="Times New Roman" w:hAnsi="Arial" w:cs="Arial"/>
          <w:sz w:val="20"/>
          <w:szCs w:val="20"/>
        </w:rPr>
        <w:t>)</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sz w:val="20"/>
          <w:szCs w:val="20"/>
        </w:rPr>
        <w:t>Hòa tan 375 mg natri nitrit khô (NaNO</w:t>
      </w:r>
      <w:r w:rsidRPr="00D24BA2">
        <w:rPr>
          <w:rFonts w:ascii="Arial" w:eastAsia="Times New Roman" w:hAnsi="Arial" w:cs="Arial"/>
          <w:sz w:val="20"/>
          <w:szCs w:val="20"/>
          <w:vertAlign w:val="subscript"/>
        </w:rPr>
        <w:t>2</w:t>
      </w:r>
      <w:r w:rsidRPr="00D24BA2">
        <w:rPr>
          <w:rFonts w:ascii="Arial" w:eastAsia="Times New Roman" w:hAnsi="Arial" w:cs="Arial"/>
          <w:sz w:val="20"/>
          <w:szCs w:val="20"/>
        </w:rPr>
        <w:t>) và 0,2 g natri hydroxyt (NaOH) bằng nước trong bình định mức 1000 ml. Thêm nước đến vạch và lắc đều.</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sz w:val="20"/>
          <w:szCs w:val="20"/>
        </w:rPr>
        <w:t>Chú thích: Dung dịch này bền ít nhất trong 3 tháng nếu để trong bình đậy kín.</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b/>
          <w:bCs/>
          <w:sz w:val="20"/>
          <w:szCs w:val="20"/>
        </w:rPr>
        <w:t>4.6 Dung dịch chuẩn nitrit công tác</w:t>
      </w:r>
      <w:r w:rsidRPr="00D24BA2">
        <w:rPr>
          <w:rFonts w:ascii="Arial" w:eastAsia="Times New Roman" w:hAnsi="Arial" w:cs="Arial"/>
          <w:sz w:val="20"/>
          <w:szCs w:val="20"/>
        </w:rPr>
        <w:t xml:space="preserve"> (20 mg/l tính </w:t>
      </w:r>
      <w:proofErr w:type="gramStart"/>
      <w:r w:rsidRPr="00D24BA2">
        <w:rPr>
          <w:rFonts w:ascii="Arial" w:eastAsia="Times New Roman" w:hAnsi="Arial" w:cs="Arial"/>
          <w:sz w:val="20"/>
          <w:szCs w:val="20"/>
        </w:rPr>
        <w:t>theo</w:t>
      </w:r>
      <w:proofErr w:type="gramEnd"/>
      <w:r w:rsidRPr="00D24BA2">
        <w:rPr>
          <w:rFonts w:ascii="Arial" w:eastAsia="Times New Roman" w:hAnsi="Arial" w:cs="Arial"/>
          <w:sz w:val="20"/>
          <w:szCs w:val="20"/>
        </w:rPr>
        <w:t xml:space="preserve"> </w:t>
      </w:r>
      <w:r w:rsidRPr="00D24BA2">
        <w:rPr>
          <w:rFonts w:ascii="Arial" w:eastAsia="Times New Roman" w:hAnsi="Arial" w:cs="Arial"/>
          <w:i/>
          <w:iCs/>
          <w:sz w:val="20"/>
          <w:szCs w:val="20"/>
        </w:rPr>
        <w:t>NO</w:t>
      </w:r>
      <w:r w:rsidRPr="00D24BA2">
        <w:rPr>
          <w:rFonts w:ascii="Arial" w:eastAsia="Times New Roman" w:hAnsi="Arial" w:cs="Arial"/>
          <w:i/>
          <w:iCs/>
          <w:sz w:val="20"/>
          <w:szCs w:val="20"/>
          <w:vertAlign w:val="superscript"/>
        </w:rPr>
        <w:t>-</w:t>
      </w:r>
      <w:r w:rsidRPr="00D24BA2">
        <w:rPr>
          <w:rFonts w:ascii="Arial" w:eastAsia="Times New Roman" w:hAnsi="Arial" w:cs="Arial"/>
          <w:i/>
          <w:iCs/>
          <w:sz w:val="20"/>
          <w:szCs w:val="20"/>
          <w:vertAlign w:val="subscript"/>
        </w:rPr>
        <w:t>2</w:t>
      </w:r>
      <w:r w:rsidRPr="00D24BA2">
        <w:rPr>
          <w:rFonts w:ascii="Arial" w:eastAsia="Times New Roman" w:hAnsi="Arial" w:cs="Arial"/>
          <w:sz w:val="20"/>
          <w:szCs w:val="20"/>
        </w:rPr>
        <w:t>)</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sz w:val="20"/>
          <w:szCs w:val="20"/>
        </w:rPr>
        <w:t>Lấy 40</w:t>
      </w:r>
      <w:proofErr w:type="gramStart"/>
      <w:r w:rsidRPr="00D24BA2">
        <w:rPr>
          <w:rFonts w:ascii="Arial" w:eastAsia="Times New Roman" w:hAnsi="Arial" w:cs="Arial"/>
          <w:sz w:val="20"/>
          <w:szCs w:val="20"/>
        </w:rPr>
        <w:t>,0</w:t>
      </w:r>
      <w:proofErr w:type="gramEnd"/>
      <w:r w:rsidRPr="00D24BA2">
        <w:rPr>
          <w:rFonts w:ascii="Arial" w:eastAsia="Times New Roman" w:hAnsi="Arial" w:cs="Arial"/>
          <w:sz w:val="20"/>
          <w:szCs w:val="20"/>
        </w:rPr>
        <w:t xml:space="preserve"> ml dung dịch nitrit (4.5) vào bình định mức 500 ml. Thêm nước đến vạch và lắc đều; 1 ml dung dịch này chứa 20 </w:t>
      </w:r>
      <w:r w:rsidRPr="00D24BA2">
        <w:rPr>
          <w:rFonts w:ascii="Symbol" w:eastAsia="Times New Roman" w:hAnsi="Symbol" w:cs="Times New Roman"/>
          <w:sz w:val="20"/>
          <w:szCs w:val="20"/>
        </w:rPr>
        <w:t></w:t>
      </w:r>
      <w:r w:rsidRPr="00D24BA2">
        <w:rPr>
          <w:rFonts w:ascii="Arial" w:eastAsia="Times New Roman" w:hAnsi="Arial" w:cs="Arial"/>
          <w:sz w:val="20"/>
          <w:szCs w:val="20"/>
        </w:rPr>
        <w:t xml:space="preserve">g </w:t>
      </w:r>
      <w:r w:rsidRPr="00D24BA2">
        <w:rPr>
          <w:rFonts w:ascii="Arial" w:eastAsia="Times New Roman" w:hAnsi="Arial" w:cs="Arial"/>
          <w:i/>
          <w:iCs/>
          <w:sz w:val="20"/>
          <w:szCs w:val="20"/>
        </w:rPr>
        <w:t>NO</w:t>
      </w:r>
      <w:r w:rsidRPr="00D24BA2">
        <w:rPr>
          <w:rFonts w:ascii="Arial" w:eastAsia="Times New Roman" w:hAnsi="Arial" w:cs="Arial"/>
          <w:i/>
          <w:iCs/>
          <w:sz w:val="20"/>
          <w:szCs w:val="20"/>
          <w:vertAlign w:val="subscript"/>
        </w:rPr>
        <w:t>2</w:t>
      </w:r>
      <w:r w:rsidRPr="00D24BA2">
        <w:rPr>
          <w:rFonts w:ascii="Arial" w:eastAsia="Times New Roman" w:hAnsi="Arial" w:cs="Arial"/>
          <w:i/>
          <w:iCs/>
          <w:sz w:val="20"/>
          <w:szCs w:val="20"/>
        </w:rPr>
        <w:t>.</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sz w:val="20"/>
          <w:szCs w:val="20"/>
        </w:rPr>
        <w:t>Chuẩn bị dung dịch ngay trước khi dùng.</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b/>
          <w:bCs/>
          <w:sz w:val="20"/>
          <w:szCs w:val="20"/>
        </w:rPr>
        <w:t>5. Thiết bị, dụng cụ</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sz w:val="20"/>
          <w:szCs w:val="20"/>
        </w:rPr>
        <w:t xml:space="preserve">Trong phân tích, sử dụng các thiết bị dụng cụ quy định trong TCVN </w:t>
      </w:r>
      <w:proofErr w:type="gramStart"/>
      <w:r w:rsidRPr="00D24BA2">
        <w:rPr>
          <w:rFonts w:ascii="Arial" w:eastAsia="Times New Roman" w:hAnsi="Arial" w:cs="Arial"/>
          <w:sz w:val="20"/>
          <w:szCs w:val="20"/>
        </w:rPr>
        <w:t>7242 :</w:t>
      </w:r>
      <w:proofErr w:type="gramEnd"/>
      <w:r w:rsidRPr="00D24BA2">
        <w:rPr>
          <w:rFonts w:ascii="Arial" w:eastAsia="Times New Roman" w:hAnsi="Arial" w:cs="Arial"/>
          <w:sz w:val="20"/>
          <w:szCs w:val="20"/>
        </w:rPr>
        <w:t xml:space="preserve"> 2003 và các thiết bị dụng cụ sau:</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b/>
          <w:bCs/>
          <w:sz w:val="20"/>
          <w:szCs w:val="20"/>
        </w:rPr>
        <w:t>5.1 Máy đo quang phổ</w:t>
      </w:r>
      <w:r w:rsidRPr="00D24BA2">
        <w:rPr>
          <w:rFonts w:ascii="Arial" w:eastAsia="Times New Roman" w:hAnsi="Arial" w:cs="Arial"/>
          <w:sz w:val="20"/>
          <w:szCs w:val="20"/>
        </w:rPr>
        <w:t>, có khả năng đo ở bước sóng 545 nm và có bề dầy cuvet từ 1</w:t>
      </w:r>
      <w:proofErr w:type="gramStart"/>
      <w:r w:rsidRPr="00D24BA2">
        <w:rPr>
          <w:rFonts w:ascii="Arial" w:eastAsia="Times New Roman" w:hAnsi="Arial" w:cs="Arial"/>
          <w:sz w:val="20"/>
          <w:szCs w:val="20"/>
        </w:rPr>
        <w:t>,0</w:t>
      </w:r>
      <w:proofErr w:type="gramEnd"/>
      <w:r w:rsidRPr="00D24BA2">
        <w:rPr>
          <w:rFonts w:ascii="Arial" w:eastAsia="Times New Roman" w:hAnsi="Arial" w:cs="Arial"/>
          <w:sz w:val="20"/>
          <w:szCs w:val="20"/>
        </w:rPr>
        <w:t xml:space="preserve"> cm đến 5,0 cm.</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b/>
          <w:bCs/>
          <w:sz w:val="20"/>
          <w:szCs w:val="20"/>
        </w:rPr>
        <w:t>6. Kỹ thuật lấy mẫu</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b/>
          <w:bCs/>
          <w:sz w:val="20"/>
          <w:szCs w:val="20"/>
        </w:rPr>
        <w:t xml:space="preserve">6.1 Nguyên tắc </w:t>
      </w:r>
      <w:proofErr w:type="gramStart"/>
      <w:r w:rsidRPr="00D24BA2">
        <w:rPr>
          <w:rFonts w:ascii="Arial" w:eastAsia="Times New Roman" w:hAnsi="Arial" w:cs="Arial"/>
          <w:b/>
          <w:bCs/>
          <w:sz w:val="20"/>
          <w:szCs w:val="20"/>
        </w:rPr>
        <w:t>chung</w:t>
      </w:r>
      <w:proofErr w:type="gramEnd"/>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sz w:val="20"/>
          <w:szCs w:val="20"/>
        </w:rPr>
        <w:t xml:space="preserve">Tùy thuộc vào nhiệm vụ đo và thiết bị có sẵn, một hệ thống thiết bị lấy mẫu phù hợp với một trong các sơ đồ (xem hình 4 của TCVN </w:t>
      </w:r>
      <w:proofErr w:type="gramStart"/>
      <w:r w:rsidRPr="00D24BA2">
        <w:rPr>
          <w:rFonts w:ascii="Arial" w:eastAsia="Times New Roman" w:hAnsi="Arial" w:cs="Arial"/>
          <w:sz w:val="20"/>
          <w:szCs w:val="20"/>
        </w:rPr>
        <w:t>7242 :</w:t>
      </w:r>
      <w:proofErr w:type="gramEnd"/>
      <w:r w:rsidRPr="00D24BA2">
        <w:rPr>
          <w:rFonts w:ascii="Arial" w:eastAsia="Times New Roman" w:hAnsi="Arial" w:cs="Arial"/>
          <w:sz w:val="20"/>
          <w:szCs w:val="20"/>
        </w:rPr>
        <w:t xml:space="preserve"> 2003) sẽ được lắp đặt.</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sz w:val="20"/>
          <w:szCs w:val="20"/>
        </w:rPr>
        <w:t xml:space="preserve">Sơ đồ hệ thống thiết bị lấy mẫu ở hình 4 TCVN </w:t>
      </w:r>
      <w:proofErr w:type="gramStart"/>
      <w:r w:rsidRPr="00D24BA2">
        <w:rPr>
          <w:rFonts w:ascii="Arial" w:eastAsia="Times New Roman" w:hAnsi="Arial" w:cs="Arial"/>
          <w:sz w:val="20"/>
          <w:szCs w:val="20"/>
        </w:rPr>
        <w:t>7242 :</w:t>
      </w:r>
      <w:proofErr w:type="gramEnd"/>
      <w:r w:rsidRPr="00D24BA2">
        <w:rPr>
          <w:rFonts w:ascii="Arial" w:eastAsia="Times New Roman" w:hAnsi="Arial" w:cs="Arial"/>
          <w:sz w:val="20"/>
          <w:szCs w:val="20"/>
        </w:rPr>
        <w:t xml:space="preserve"> 2003 chỉ được dùng nếu đã biết lượng NO</w:t>
      </w:r>
      <w:r w:rsidRPr="00D24BA2">
        <w:rPr>
          <w:rFonts w:ascii="Arial" w:eastAsia="Times New Roman" w:hAnsi="Arial" w:cs="Arial"/>
          <w:sz w:val="20"/>
          <w:szCs w:val="20"/>
          <w:vertAlign w:val="subscript"/>
        </w:rPr>
        <w:t>2</w:t>
      </w:r>
      <w:r w:rsidRPr="00D24BA2">
        <w:rPr>
          <w:rFonts w:ascii="Arial" w:eastAsia="Times New Roman" w:hAnsi="Arial" w:cs="Arial"/>
          <w:sz w:val="20"/>
          <w:szCs w:val="20"/>
        </w:rPr>
        <w:t xml:space="preserve"> là rất nhỏ. Nói </w:t>
      </w:r>
      <w:proofErr w:type="gramStart"/>
      <w:r w:rsidRPr="00D24BA2">
        <w:rPr>
          <w:rFonts w:ascii="Arial" w:eastAsia="Times New Roman" w:hAnsi="Arial" w:cs="Arial"/>
          <w:sz w:val="20"/>
          <w:szCs w:val="20"/>
        </w:rPr>
        <w:t>chung</w:t>
      </w:r>
      <w:proofErr w:type="gramEnd"/>
      <w:r w:rsidRPr="00D24BA2">
        <w:rPr>
          <w:rFonts w:ascii="Arial" w:eastAsia="Times New Roman" w:hAnsi="Arial" w:cs="Arial"/>
          <w:sz w:val="20"/>
          <w:szCs w:val="20"/>
        </w:rPr>
        <w:t>, khí thải của lò đốt chất thải có lượng NO</w:t>
      </w:r>
      <w:r w:rsidRPr="00D24BA2">
        <w:rPr>
          <w:rFonts w:ascii="Arial" w:eastAsia="Times New Roman" w:hAnsi="Arial" w:cs="Arial"/>
          <w:sz w:val="20"/>
          <w:szCs w:val="20"/>
          <w:vertAlign w:val="subscript"/>
        </w:rPr>
        <w:t>2</w:t>
      </w:r>
      <w:r w:rsidRPr="00D24BA2">
        <w:rPr>
          <w:rFonts w:ascii="Arial" w:eastAsia="Times New Roman" w:hAnsi="Arial" w:cs="Arial"/>
          <w:sz w:val="20"/>
          <w:szCs w:val="20"/>
        </w:rPr>
        <w:t xml:space="preserve"> nhỏ hơn so với lượng nitơ oxyt tổng (tổng NO + NO</w:t>
      </w:r>
      <w:r w:rsidRPr="00D24BA2">
        <w:rPr>
          <w:rFonts w:ascii="Arial" w:eastAsia="Times New Roman" w:hAnsi="Arial" w:cs="Arial"/>
          <w:sz w:val="20"/>
          <w:szCs w:val="20"/>
          <w:vertAlign w:val="subscript"/>
        </w:rPr>
        <w:t>2</w:t>
      </w:r>
      <w:r w:rsidRPr="00D24BA2">
        <w:rPr>
          <w:rFonts w:ascii="Arial" w:eastAsia="Times New Roman" w:hAnsi="Arial" w:cs="Arial"/>
          <w:sz w:val="20"/>
          <w:szCs w:val="20"/>
        </w:rPr>
        <w:t xml:space="preserve"> = NO</w:t>
      </w:r>
      <w:r w:rsidRPr="00D24BA2">
        <w:rPr>
          <w:rFonts w:ascii="Arial" w:eastAsia="Times New Roman" w:hAnsi="Arial" w:cs="Arial"/>
          <w:sz w:val="20"/>
          <w:szCs w:val="20"/>
          <w:vertAlign w:val="subscript"/>
        </w:rPr>
        <w:t>x</w:t>
      </w:r>
      <w:r w:rsidRPr="00D24BA2">
        <w:rPr>
          <w:rFonts w:ascii="Arial" w:eastAsia="Times New Roman" w:hAnsi="Arial" w:cs="Arial"/>
          <w:sz w:val="20"/>
          <w:szCs w:val="20"/>
        </w:rPr>
        <w:t>). Nếu lượng NO</w:t>
      </w:r>
      <w:r w:rsidRPr="00D24BA2">
        <w:rPr>
          <w:rFonts w:ascii="Arial" w:eastAsia="Times New Roman" w:hAnsi="Arial" w:cs="Arial"/>
          <w:sz w:val="20"/>
          <w:szCs w:val="20"/>
          <w:vertAlign w:val="subscript"/>
        </w:rPr>
        <w:t>2</w:t>
      </w:r>
      <w:r w:rsidRPr="00D24BA2">
        <w:rPr>
          <w:rFonts w:ascii="Arial" w:eastAsia="Times New Roman" w:hAnsi="Arial" w:cs="Arial"/>
          <w:sz w:val="20"/>
          <w:szCs w:val="20"/>
        </w:rPr>
        <w:t xml:space="preserve"> thấp hơn 10% NO</w:t>
      </w:r>
      <w:r w:rsidRPr="00D24BA2">
        <w:rPr>
          <w:rFonts w:ascii="Arial" w:eastAsia="Times New Roman" w:hAnsi="Arial" w:cs="Arial"/>
          <w:sz w:val="20"/>
          <w:szCs w:val="20"/>
          <w:vertAlign w:val="subscript"/>
        </w:rPr>
        <w:t>x</w:t>
      </w:r>
      <w:r w:rsidRPr="00D24BA2">
        <w:rPr>
          <w:rFonts w:ascii="Arial" w:eastAsia="Times New Roman" w:hAnsi="Arial" w:cs="Arial"/>
          <w:sz w:val="20"/>
          <w:szCs w:val="20"/>
        </w:rPr>
        <w:t xml:space="preserve"> sự mất NO</w:t>
      </w:r>
      <w:r w:rsidRPr="00D24BA2">
        <w:rPr>
          <w:rFonts w:ascii="Arial" w:eastAsia="Times New Roman" w:hAnsi="Arial" w:cs="Arial"/>
          <w:sz w:val="20"/>
          <w:szCs w:val="20"/>
          <w:vertAlign w:val="subscript"/>
        </w:rPr>
        <w:t>2</w:t>
      </w:r>
      <w:r w:rsidRPr="00D24BA2">
        <w:rPr>
          <w:rFonts w:ascii="Arial" w:eastAsia="Times New Roman" w:hAnsi="Arial" w:cs="Arial"/>
          <w:sz w:val="20"/>
          <w:szCs w:val="20"/>
        </w:rPr>
        <w:t xml:space="preserve"> do ngưng tụ là không đáng kể.</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proofErr w:type="gramStart"/>
      <w:r w:rsidRPr="00D24BA2">
        <w:rPr>
          <w:rFonts w:ascii="Arial" w:eastAsia="Times New Roman" w:hAnsi="Arial" w:cs="Arial"/>
          <w:sz w:val="20"/>
          <w:szCs w:val="20"/>
        </w:rPr>
        <w:t>Phải đảm bảo không có rò rỉ trong hệ thống thiết bị lấy mẫu.</w:t>
      </w:r>
      <w:proofErr w:type="gramEnd"/>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proofErr w:type="gramStart"/>
      <w:r w:rsidRPr="00D24BA2">
        <w:rPr>
          <w:rFonts w:ascii="Arial" w:eastAsia="Times New Roman" w:hAnsi="Arial" w:cs="Arial"/>
          <w:sz w:val="20"/>
          <w:szCs w:val="20"/>
        </w:rPr>
        <w:t>Thời gian lấy mẫu từ 5 min đến 12 min. Thời gian xác định NO</w:t>
      </w:r>
      <w:r w:rsidRPr="00D24BA2">
        <w:rPr>
          <w:rFonts w:ascii="Arial" w:eastAsia="Times New Roman" w:hAnsi="Arial" w:cs="Arial"/>
          <w:sz w:val="20"/>
          <w:szCs w:val="20"/>
          <w:vertAlign w:val="subscript"/>
        </w:rPr>
        <w:t>x</w:t>
      </w:r>
      <w:r w:rsidRPr="00D24BA2">
        <w:rPr>
          <w:rFonts w:ascii="Arial" w:eastAsia="Times New Roman" w:hAnsi="Arial" w:cs="Arial"/>
          <w:sz w:val="20"/>
          <w:szCs w:val="20"/>
        </w:rPr>
        <w:t xml:space="preserve"> khoảng 60 min.</w:t>
      </w:r>
      <w:proofErr w:type="gramEnd"/>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b/>
          <w:bCs/>
          <w:sz w:val="20"/>
          <w:szCs w:val="20"/>
        </w:rPr>
        <w:t>6.2 Lấy mẫu khí bằng phương pháp thế chỗ thể tích</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sz w:val="20"/>
          <w:szCs w:val="20"/>
        </w:rPr>
        <w:lastRenderedPageBreak/>
        <w:t xml:space="preserve">Nối bình lấy mẫu khô (6) với thiết bị lấy mẫu như ở hình 4 TCVN </w:t>
      </w:r>
      <w:proofErr w:type="gramStart"/>
      <w:r w:rsidRPr="00D24BA2">
        <w:rPr>
          <w:rFonts w:ascii="Arial" w:eastAsia="Times New Roman" w:hAnsi="Arial" w:cs="Arial"/>
          <w:sz w:val="20"/>
          <w:szCs w:val="20"/>
        </w:rPr>
        <w:t>7242 :</w:t>
      </w:r>
      <w:proofErr w:type="gramEnd"/>
      <w:r w:rsidRPr="00D24BA2">
        <w:rPr>
          <w:rFonts w:ascii="Arial" w:eastAsia="Times New Roman" w:hAnsi="Arial" w:cs="Arial"/>
          <w:sz w:val="20"/>
          <w:szCs w:val="20"/>
        </w:rPr>
        <w:t xml:space="preserve"> 2003. </w:t>
      </w:r>
      <w:proofErr w:type="gramStart"/>
      <w:r w:rsidRPr="00D24BA2">
        <w:rPr>
          <w:rFonts w:ascii="Arial" w:eastAsia="Times New Roman" w:hAnsi="Arial" w:cs="Arial"/>
          <w:sz w:val="20"/>
          <w:szCs w:val="20"/>
        </w:rPr>
        <w:t>Khởi động bơm hút (5), thổi sạch đường lấy mẫu và bình đến khi thể tích khí đi qua bằng 10 lần thể tích bình lấy mẫu.</w:t>
      </w:r>
      <w:proofErr w:type="gramEnd"/>
      <w:r w:rsidRPr="00D24BA2">
        <w:rPr>
          <w:rFonts w:ascii="Arial" w:eastAsia="Times New Roman" w:hAnsi="Arial" w:cs="Arial"/>
          <w:sz w:val="20"/>
          <w:szCs w:val="20"/>
        </w:rPr>
        <w:t xml:space="preserve"> </w:t>
      </w:r>
      <w:proofErr w:type="gramStart"/>
      <w:r w:rsidRPr="00D24BA2">
        <w:rPr>
          <w:rFonts w:ascii="Arial" w:eastAsia="Times New Roman" w:hAnsi="Arial" w:cs="Arial"/>
          <w:sz w:val="20"/>
          <w:szCs w:val="20"/>
        </w:rPr>
        <w:t>Sau đó đóng hai khóa của bình lấy mẫu.</w:t>
      </w:r>
      <w:proofErr w:type="gramEnd"/>
      <w:r w:rsidRPr="00D24BA2">
        <w:rPr>
          <w:rFonts w:ascii="Arial" w:eastAsia="Times New Roman" w:hAnsi="Arial" w:cs="Arial"/>
          <w:sz w:val="20"/>
          <w:szCs w:val="20"/>
        </w:rPr>
        <w:t xml:space="preserve"> Khi nhiệt độ đã cân bằng (thường trong 3 min) bình được dội nước, đo nhiệt độ và áp suất không khí bên ngoài và đưa dung dịch hấp thụ vào bằng bơm tiêm.</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b/>
          <w:bCs/>
          <w:sz w:val="20"/>
          <w:szCs w:val="20"/>
        </w:rPr>
        <w:t>6.3 Tháo bình</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proofErr w:type="gramStart"/>
      <w:r w:rsidRPr="00D24BA2">
        <w:rPr>
          <w:rFonts w:ascii="Arial" w:eastAsia="Times New Roman" w:hAnsi="Arial" w:cs="Arial"/>
          <w:sz w:val="20"/>
          <w:szCs w:val="20"/>
        </w:rPr>
        <w:t>Đóng khóa của bình lấy mẫu.</w:t>
      </w:r>
      <w:proofErr w:type="gramEnd"/>
      <w:r w:rsidRPr="00D24BA2">
        <w:rPr>
          <w:rFonts w:ascii="Arial" w:eastAsia="Times New Roman" w:hAnsi="Arial" w:cs="Arial"/>
          <w:sz w:val="20"/>
          <w:szCs w:val="20"/>
        </w:rPr>
        <w:t xml:space="preserve"> </w:t>
      </w:r>
      <w:proofErr w:type="gramStart"/>
      <w:r w:rsidRPr="00D24BA2">
        <w:rPr>
          <w:rFonts w:ascii="Arial" w:eastAsia="Times New Roman" w:hAnsi="Arial" w:cs="Arial"/>
          <w:sz w:val="20"/>
          <w:szCs w:val="20"/>
        </w:rPr>
        <w:t>Tháo bình (6) ra khỏi thiết bị lấy mẫu.</w:t>
      </w:r>
      <w:proofErr w:type="gramEnd"/>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b/>
          <w:bCs/>
          <w:sz w:val="20"/>
          <w:szCs w:val="20"/>
        </w:rPr>
        <w:t>6.4 Đưa dung dịch hấp thụ vào bình</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sz w:val="20"/>
          <w:szCs w:val="20"/>
        </w:rPr>
        <w:t xml:space="preserve">Dùng ống cao su silicon để nối đầu khóa của bình lấy mẫu với bơm tiêm chứa sẵn 50 ml dung dịch hấp thụ (4.1) và 5 ml dung dịch đồng sunfat (4.2) đã được lắc trộn kỹ trước. Sau đó mở khóa và đưa dung dịch hỗn hợp vào bình. </w:t>
      </w:r>
      <w:proofErr w:type="gramStart"/>
      <w:r w:rsidRPr="00D24BA2">
        <w:rPr>
          <w:rFonts w:ascii="Arial" w:eastAsia="Times New Roman" w:hAnsi="Arial" w:cs="Arial"/>
          <w:sz w:val="20"/>
          <w:szCs w:val="20"/>
        </w:rPr>
        <w:t>Đóng khóa bình và tháo bơm tiêm ra khỏi bình.</w:t>
      </w:r>
      <w:proofErr w:type="gramEnd"/>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b/>
          <w:bCs/>
          <w:sz w:val="20"/>
          <w:szCs w:val="20"/>
        </w:rPr>
        <w:t>6.5 Lắc bình</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sz w:val="20"/>
          <w:szCs w:val="20"/>
        </w:rPr>
        <w:t>Lắc mạnh bình, thỉnh thoảng ngừng trong vòng 3 min hoặc sau khi lắc mạnh bình 1 min rồi đặt bình vào máy lắc và lắc thêm 2 min.</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b/>
          <w:bCs/>
          <w:sz w:val="20"/>
          <w:szCs w:val="20"/>
        </w:rPr>
        <w:t>6.6 Chuyển dung dịch sang bình định mức</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sz w:val="20"/>
          <w:szCs w:val="20"/>
        </w:rPr>
        <w:t>Chuyển dung dịch mẫu từ bình lấy mẫu sang bình định mức có dung tích 100 ml (thể tích V</w:t>
      </w:r>
      <w:r w:rsidRPr="00D24BA2">
        <w:rPr>
          <w:rFonts w:ascii="Arial" w:eastAsia="Times New Roman" w:hAnsi="Arial" w:cs="Arial"/>
          <w:sz w:val="20"/>
          <w:szCs w:val="20"/>
          <w:vertAlign w:val="subscript"/>
        </w:rPr>
        <w:t>1</w:t>
      </w:r>
      <w:r w:rsidRPr="00D24BA2">
        <w:rPr>
          <w:rFonts w:ascii="Arial" w:eastAsia="Times New Roman" w:hAnsi="Arial" w:cs="Arial"/>
          <w:sz w:val="20"/>
          <w:szCs w:val="20"/>
        </w:rPr>
        <w:t>). Tráng bình lấy mẫu hai lần bằng 15 ml nước và nhập nước rửa này vào dung dịch mẫu trong bình định mức.</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sz w:val="20"/>
          <w:szCs w:val="20"/>
        </w:rPr>
        <w:t xml:space="preserve">Chú thích - Nếu bình định mức được đậy kín khí thì dung dịch có thể bảo quản được tới 36h trước khi tiến hành bước tiếp </w:t>
      </w:r>
      <w:proofErr w:type="gramStart"/>
      <w:r w:rsidRPr="00D24BA2">
        <w:rPr>
          <w:rFonts w:ascii="Arial" w:eastAsia="Times New Roman" w:hAnsi="Arial" w:cs="Arial"/>
          <w:sz w:val="20"/>
          <w:szCs w:val="20"/>
        </w:rPr>
        <w:t>theo</w:t>
      </w:r>
      <w:proofErr w:type="gramEnd"/>
      <w:r w:rsidRPr="00D24BA2">
        <w:rPr>
          <w:rFonts w:ascii="Arial" w:eastAsia="Times New Roman" w:hAnsi="Arial" w:cs="Arial"/>
          <w:sz w:val="20"/>
          <w:szCs w:val="20"/>
        </w:rPr>
        <w:t xml:space="preserve"> của qui trình này (6.7).</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b/>
          <w:bCs/>
          <w:sz w:val="20"/>
          <w:szCs w:val="20"/>
        </w:rPr>
        <w:t>6.7 Phân hủy hydro peroxyt</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proofErr w:type="gramStart"/>
      <w:r w:rsidRPr="00D24BA2">
        <w:rPr>
          <w:rFonts w:ascii="Arial" w:eastAsia="Times New Roman" w:hAnsi="Arial" w:cs="Arial"/>
          <w:sz w:val="20"/>
          <w:szCs w:val="20"/>
        </w:rPr>
        <w:t>Đặt bình định mức vào nồi cách thủy ở 80</w:t>
      </w:r>
      <w:r w:rsidRPr="00D24BA2">
        <w:rPr>
          <w:rFonts w:ascii="Arial" w:eastAsia="Times New Roman" w:hAnsi="Arial" w:cs="Arial"/>
          <w:sz w:val="20"/>
          <w:szCs w:val="20"/>
          <w:vertAlign w:val="superscript"/>
        </w:rPr>
        <w:t>o</w:t>
      </w:r>
      <w:r w:rsidRPr="00D24BA2">
        <w:rPr>
          <w:rFonts w:ascii="Arial" w:eastAsia="Times New Roman" w:hAnsi="Arial" w:cs="Arial"/>
          <w:sz w:val="20"/>
          <w:szCs w:val="20"/>
        </w:rPr>
        <w:t>C trong 30 min. Lấy ra và lắc.</w:t>
      </w:r>
      <w:proofErr w:type="gramEnd"/>
      <w:r w:rsidRPr="00D24BA2">
        <w:rPr>
          <w:rFonts w:ascii="Arial" w:eastAsia="Times New Roman" w:hAnsi="Arial" w:cs="Arial"/>
          <w:sz w:val="20"/>
          <w:szCs w:val="20"/>
        </w:rPr>
        <w:t xml:space="preserve"> </w:t>
      </w:r>
      <w:proofErr w:type="gramStart"/>
      <w:r w:rsidRPr="00D24BA2">
        <w:rPr>
          <w:rFonts w:ascii="Arial" w:eastAsia="Times New Roman" w:hAnsi="Arial" w:cs="Arial"/>
          <w:sz w:val="20"/>
          <w:szCs w:val="20"/>
        </w:rPr>
        <w:t>Làm nguội bình đến nhiệt độ phòng bằng dòng nước chảy.</w:t>
      </w:r>
      <w:proofErr w:type="gramEnd"/>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b/>
          <w:bCs/>
          <w:sz w:val="20"/>
          <w:szCs w:val="20"/>
        </w:rPr>
        <w:t>6.8 Chuẩn bị dung dịch mẫu để phân tích</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proofErr w:type="gramStart"/>
      <w:r w:rsidRPr="00D24BA2">
        <w:rPr>
          <w:rFonts w:ascii="Arial" w:eastAsia="Times New Roman" w:hAnsi="Arial" w:cs="Arial"/>
          <w:sz w:val="20"/>
          <w:szCs w:val="20"/>
        </w:rPr>
        <w:t>Thêm nước vào bình định mức 100 ml đến vạch và lắc.</w:t>
      </w:r>
      <w:proofErr w:type="gramEnd"/>
      <w:r w:rsidRPr="00D24BA2">
        <w:rPr>
          <w:rFonts w:ascii="Arial" w:eastAsia="Times New Roman" w:hAnsi="Arial" w:cs="Arial"/>
          <w:sz w:val="20"/>
          <w:szCs w:val="20"/>
        </w:rPr>
        <w:t xml:space="preserve"> </w:t>
      </w:r>
      <w:proofErr w:type="gramStart"/>
      <w:r w:rsidRPr="00D24BA2">
        <w:rPr>
          <w:rFonts w:ascii="Arial" w:eastAsia="Times New Roman" w:hAnsi="Arial" w:cs="Arial"/>
          <w:sz w:val="20"/>
          <w:szCs w:val="20"/>
        </w:rPr>
        <w:t>Dùng dung dịch này làm dung dịch mẫu để phân tích.</w:t>
      </w:r>
      <w:proofErr w:type="gramEnd"/>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sz w:val="20"/>
          <w:szCs w:val="20"/>
        </w:rPr>
        <w:t xml:space="preserve">Chú thích - Nếu bình định mức được đậy kín khí thì dung dịch có thể bảo quản được tới 48h trước khi tiến hành bước tiếp </w:t>
      </w:r>
      <w:proofErr w:type="gramStart"/>
      <w:r w:rsidRPr="00D24BA2">
        <w:rPr>
          <w:rFonts w:ascii="Arial" w:eastAsia="Times New Roman" w:hAnsi="Arial" w:cs="Arial"/>
          <w:sz w:val="20"/>
          <w:szCs w:val="20"/>
        </w:rPr>
        <w:t>theo</w:t>
      </w:r>
      <w:proofErr w:type="gramEnd"/>
      <w:r w:rsidRPr="00D24BA2">
        <w:rPr>
          <w:rFonts w:ascii="Arial" w:eastAsia="Times New Roman" w:hAnsi="Arial" w:cs="Arial"/>
          <w:sz w:val="20"/>
          <w:szCs w:val="20"/>
        </w:rPr>
        <w:t xml:space="preserve"> của qui trình này.</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sz w:val="20"/>
          <w:szCs w:val="20"/>
        </w:rPr>
        <w:t>Nếu nồng độ NO</w:t>
      </w:r>
      <w:r w:rsidRPr="00D24BA2">
        <w:rPr>
          <w:rFonts w:ascii="Arial" w:eastAsia="Times New Roman" w:hAnsi="Arial" w:cs="Arial"/>
          <w:sz w:val="20"/>
          <w:szCs w:val="20"/>
          <w:vertAlign w:val="subscript"/>
        </w:rPr>
        <w:t>x</w:t>
      </w:r>
      <w:r w:rsidRPr="00D24BA2">
        <w:rPr>
          <w:rFonts w:ascii="Arial" w:eastAsia="Times New Roman" w:hAnsi="Arial" w:cs="Arial"/>
          <w:sz w:val="20"/>
          <w:szCs w:val="20"/>
        </w:rPr>
        <w:t xml:space="preserve"> lớn (từ 1000 mg/m</w:t>
      </w:r>
      <w:r w:rsidRPr="00D24BA2">
        <w:rPr>
          <w:rFonts w:ascii="Arial" w:eastAsia="Times New Roman" w:hAnsi="Arial" w:cs="Arial"/>
          <w:sz w:val="20"/>
          <w:szCs w:val="20"/>
          <w:vertAlign w:val="superscript"/>
        </w:rPr>
        <w:t>3</w:t>
      </w:r>
      <w:r w:rsidRPr="00D24BA2">
        <w:rPr>
          <w:rFonts w:ascii="Arial" w:eastAsia="Times New Roman" w:hAnsi="Arial" w:cs="Arial"/>
          <w:sz w:val="20"/>
          <w:szCs w:val="20"/>
        </w:rPr>
        <w:t xml:space="preserve"> đến 5000 mg/m</w:t>
      </w:r>
      <w:r w:rsidRPr="00D24BA2">
        <w:rPr>
          <w:rFonts w:ascii="Arial" w:eastAsia="Times New Roman" w:hAnsi="Arial" w:cs="Arial"/>
          <w:sz w:val="20"/>
          <w:szCs w:val="20"/>
          <w:vertAlign w:val="superscript"/>
        </w:rPr>
        <w:t>3</w:t>
      </w:r>
      <w:r w:rsidRPr="00D24BA2">
        <w:rPr>
          <w:rFonts w:ascii="Arial" w:eastAsia="Times New Roman" w:hAnsi="Arial" w:cs="Arial"/>
          <w:sz w:val="20"/>
          <w:szCs w:val="20"/>
        </w:rPr>
        <w:t>) thì pha loãng mẫu hoặc lấy một phần mẫu để phân tích</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b/>
          <w:bCs/>
          <w:sz w:val="20"/>
          <w:szCs w:val="20"/>
        </w:rPr>
        <w:t>7. Cách tiến hành</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b/>
          <w:bCs/>
          <w:sz w:val="20"/>
          <w:szCs w:val="20"/>
        </w:rPr>
        <w:t>7.1 Chuẩn bị dãy dung dịch chuẩn</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sz w:val="20"/>
          <w:szCs w:val="20"/>
        </w:rPr>
        <w:t>Lấy sáu bình định mức, dung tích 100 ml đã ngâm và rửa bằng dung dịch sunfo cromic, tráng kỹ bằng nước và đánh số từ 0 đến 5. Cho lần lượt dung dịch chuẩn NaNO</w:t>
      </w:r>
      <w:r w:rsidRPr="00D24BA2">
        <w:rPr>
          <w:rFonts w:ascii="Arial" w:eastAsia="Times New Roman" w:hAnsi="Arial" w:cs="Arial"/>
          <w:sz w:val="20"/>
          <w:szCs w:val="20"/>
          <w:vertAlign w:val="subscript"/>
        </w:rPr>
        <w:t>2</w:t>
      </w:r>
      <w:r w:rsidRPr="00D24BA2">
        <w:rPr>
          <w:rFonts w:ascii="Arial" w:eastAsia="Times New Roman" w:hAnsi="Arial" w:cs="Arial"/>
          <w:sz w:val="20"/>
          <w:szCs w:val="20"/>
        </w:rPr>
        <w:t xml:space="preserve"> (4.6) 0,0 ml; 1,0 ml; 2,0 ml; 3,0 ml; 4,0 ml; 5,0 ml. Theo qui trình từ 6.4 đến 6.8 [thêm 50 ml dung dịch hấp thụ (4.1) và 5 ml dung dịch đồng </w:t>
      </w:r>
      <w:r w:rsidRPr="00D24BA2">
        <w:rPr>
          <w:rFonts w:ascii="Arial" w:eastAsia="Times New Roman" w:hAnsi="Arial" w:cs="Arial"/>
          <w:sz w:val="20"/>
          <w:szCs w:val="20"/>
        </w:rPr>
        <w:lastRenderedPageBreak/>
        <w:t>sunfat (4.2) vào bình lấy mẫu (6.4), lắc trong 2 min (6.5), chuyển dung dịch vào bình định mức (6.6), phá hủy H</w:t>
      </w:r>
      <w:r w:rsidRPr="00D24BA2">
        <w:rPr>
          <w:rFonts w:ascii="Arial" w:eastAsia="Times New Roman" w:hAnsi="Arial" w:cs="Arial"/>
          <w:sz w:val="20"/>
          <w:szCs w:val="20"/>
          <w:vertAlign w:val="subscript"/>
        </w:rPr>
        <w:t>2</w:t>
      </w:r>
      <w:r w:rsidRPr="00D24BA2">
        <w:rPr>
          <w:rFonts w:ascii="Arial" w:eastAsia="Times New Roman" w:hAnsi="Arial" w:cs="Arial"/>
          <w:sz w:val="20"/>
          <w:szCs w:val="20"/>
        </w:rPr>
        <w:t>O</w:t>
      </w:r>
      <w:r w:rsidRPr="00D24BA2">
        <w:rPr>
          <w:rFonts w:ascii="Arial" w:eastAsia="Times New Roman" w:hAnsi="Arial" w:cs="Arial"/>
          <w:sz w:val="20"/>
          <w:szCs w:val="20"/>
          <w:vertAlign w:val="subscript"/>
        </w:rPr>
        <w:t>2</w:t>
      </w:r>
      <w:r w:rsidRPr="00D24BA2">
        <w:rPr>
          <w:rFonts w:ascii="Arial" w:eastAsia="Times New Roman" w:hAnsi="Arial" w:cs="Arial"/>
          <w:sz w:val="20"/>
          <w:szCs w:val="20"/>
        </w:rPr>
        <w:t xml:space="preserve"> (6.7) và chuẩn bị dung dịch mẫu để phân tích (6.8)].</w:t>
      </w:r>
    </w:p>
    <w:p w:rsidR="00D24BA2" w:rsidRPr="00D24BA2" w:rsidRDefault="00D24BA2" w:rsidP="00D24BA2">
      <w:pPr>
        <w:spacing w:before="120" w:after="100" w:afterAutospacing="1" w:line="240" w:lineRule="auto"/>
        <w:jc w:val="center"/>
        <w:rPr>
          <w:rFonts w:ascii="Times New Roman" w:eastAsia="Times New Roman" w:hAnsi="Times New Roman" w:cs="Times New Roman"/>
          <w:sz w:val="24"/>
          <w:szCs w:val="24"/>
        </w:rPr>
      </w:pPr>
      <w:r w:rsidRPr="00D24BA2">
        <w:rPr>
          <w:rFonts w:ascii="Arial" w:eastAsia="Times New Roman" w:hAnsi="Arial" w:cs="Arial"/>
          <w:b/>
          <w:bCs/>
          <w:sz w:val="20"/>
          <w:szCs w:val="20"/>
        </w:rPr>
        <w:t>Bảng 1 - Nồng độ khối lượng NO</w:t>
      </w:r>
      <w:r w:rsidRPr="00D24BA2">
        <w:rPr>
          <w:rFonts w:ascii="Arial" w:eastAsia="Times New Roman" w:hAnsi="Arial" w:cs="Arial"/>
          <w:b/>
          <w:bCs/>
          <w:sz w:val="20"/>
          <w:szCs w:val="20"/>
          <w:vertAlign w:val="subscript"/>
        </w:rPr>
        <w:t>2</w:t>
      </w:r>
      <w:r w:rsidRPr="00D24BA2">
        <w:rPr>
          <w:rFonts w:ascii="Arial" w:eastAsia="Times New Roman" w:hAnsi="Arial" w:cs="Arial"/>
          <w:b/>
          <w:bCs/>
          <w:sz w:val="20"/>
          <w:szCs w:val="20"/>
        </w:rPr>
        <w:t xml:space="preserve"> tương ứng trong các bình</w:t>
      </w:r>
    </w:p>
    <w:tbl>
      <w:tblPr>
        <w:tblW w:w="0" w:type="auto"/>
        <w:jc w:val="center"/>
        <w:tblCellMar>
          <w:left w:w="0" w:type="dxa"/>
          <w:right w:w="0" w:type="dxa"/>
        </w:tblCellMar>
        <w:tblLook w:val="04A0" w:firstRow="1" w:lastRow="0" w:firstColumn="1" w:lastColumn="0" w:noHBand="0" w:noVBand="1"/>
      </w:tblPr>
      <w:tblGrid>
        <w:gridCol w:w="4114"/>
        <w:gridCol w:w="872"/>
        <w:gridCol w:w="872"/>
        <w:gridCol w:w="697"/>
        <w:gridCol w:w="697"/>
        <w:gridCol w:w="697"/>
        <w:gridCol w:w="628"/>
      </w:tblGrid>
      <w:tr w:rsidR="00D24BA2" w:rsidRPr="00D24BA2" w:rsidTr="00D24BA2">
        <w:trPr>
          <w:trHeight w:val="715"/>
          <w:jc w:val="center"/>
        </w:trPr>
        <w:tc>
          <w:tcPr>
            <w:tcW w:w="41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4BA2" w:rsidRPr="00D24BA2" w:rsidRDefault="00D24BA2" w:rsidP="00D24BA2">
            <w:pPr>
              <w:spacing w:before="120" w:after="100" w:afterAutospacing="1" w:line="240" w:lineRule="auto"/>
              <w:jc w:val="right"/>
              <w:rPr>
                <w:rFonts w:ascii="Times New Roman" w:eastAsia="Times New Roman" w:hAnsi="Times New Roman" w:cs="Times New Roman"/>
                <w:sz w:val="24"/>
                <w:szCs w:val="24"/>
              </w:rPr>
            </w:pPr>
            <w:r w:rsidRPr="00D24BA2">
              <w:rPr>
                <w:rFonts w:ascii="Arial" w:eastAsia="Times New Roman" w:hAnsi="Arial" w:cs="Arial"/>
                <w:sz w:val="20"/>
                <w:szCs w:val="20"/>
              </w:rPr>
              <w:t>Bình số</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sz w:val="20"/>
                <w:szCs w:val="20"/>
              </w:rPr>
              <w:t>Dung dịch chuẩn (ml)</w:t>
            </w:r>
          </w:p>
        </w:tc>
        <w:tc>
          <w:tcPr>
            <w:tcW w:w="8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4BA2" w:rsidRPr="00D24BA2" w:rsidRDefault="00D24BA2" w:rsidP="00D24BA2">
            <w:pPr>
              <w:spacing w:before="120" w:after="100" w:afterAutospacing="1" w:line="240" w:lineRule="auto"/>
              <w:jc w:val="center"/>
              <w:rPr>
                <w:rFonts w:ascii="Times New Roman" w:eastAsia="Times New Roman" w:hAnsi="Times New Roman" w:cs="Times New Roman"/>
                <w:sz w:val="24"/>
                <w:szCs w:val="24"/>
              </w:rPr>
            </w:pPr>
            <w:r w:rsidRPr="00D24BA2">
              <w:rPr>
                <w:rFonts w:ascii="Arial" w:eastAsia="Times New Roman" w:hAnsi="Arial" w:cs="Arial"/>
                <w:sz w:val="20"/>
                <w:szCs w:val="20"/>
              </w:rPr>
              <w:t>0</w:t>
            </w:r>
          </w:p>
        </w:tc>
        <w:tc>
          <w:tcPr>
            <w:tcW w:w="8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4BA2" w:rsidRPr="00D24BA2" w:rsidRDefault="00D24BA2" w:rsidP="00D24BA2">
            <w:pPr>
              <w:spacing w:before="120" w:after="100" w:afterAutospacing="1" w:line="240" w:lineRule="auto"/>
              <w:jc w:val="center"/>
              <w:rPr>
                <w:rFonts w:ascii="Times New Roman" w:eastAsia="Times New Roman" w:hAnsi="Times New Roman" w:cs="Times New Roman"/>
                <w:sz w:val="24"/>
                <w:szCs w:val="24"/>
              </w:rPr>
            </w:pPr>
            <w:r w:rsidRPr="00D24BA2">
              <w:rPr>
                <w:rFonts w:ascii="Arial" w:eastAsia="Times New Roman" w:hAnsi="Arial" w:cs="Arial"/>
                <w:sz w:val="20"/>
                <w:szCs w:val="20"/>
              </w:rPr>
              <w:t>1</w:t>
            </w:r>
          </w:p>
        </w:tc>
        <w:tc>
          <w:tcPr>
            <w:tcW w:w="6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4BA2" w:rsidRPr="00D24BA2" w:rsidRDefault="00D24BA2" w:rsidP="00D24BA2">
            <w:pPr>
              <w:spacing w:before="120" w:after="100" w:afterAutospacing="1" w:line="240" w:lineRule="auto"/>
              <w:jc w:val="center"/>
              <w:rPr>
                <w:rFonts w:ascii="Times New Roman" w:eastAsia="Times New Roman" w:hAnsi="Times New Roman" w:cs="Times New Roman"/>
                <w:sz w:val="24"/>
                <w:szCs w:val="24"/>
              </w:rPr>
            </w:pPr>
            <w:r w:rsidRPr="00D24BA2">
              <w:rPr>
                <w:rFonts w:ascii="Arial" w:eastAsia="Times New Roman" w:hAnsi="Arial" w:cs="Arial"/>
                <w:sz w:val="20"/>
                <w:szCs w:val="20"/>
              </w:rPr>
              <w:t>2</w:t>
            </w:r>
          </w:p>
        </w:tc>
        <w:tc>
          <w:tcPr>
            <w:tcW w:w="6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4BA2" w:rsidRPr="00D24BA2" w:rsidRDefault="00D24BA2" w:rsidP="00D24BA2">
            <w:pPr>
              <w:spacing w:before="120" w:after="100" w:afterAutospacing="1" w:line="240" w:lineRule="auto"/>
              <w:jc w:val="center"/>
              <w:rPr>
                <w:rFonts w:ascii="Times New Roman" w:eastAsia="Times New Roman" w:hAnsi="Times New Roman" w:cs="Times New Roman"/>
                <w:sz w:val="24"/>
                <w:szCs w:val="24"/>
              </w:rPr>
            </w:pPr>
            <w:r w:rsidRPr="00D24BA2">
              <w:rPr>
                <w:rFonts w:ascii="Arial" w:eastAsia="Times New Roman" w:hAnsi="Arial" w:cs="Arial"/>
                <w:sz w:val="20"/>
                <w:szCs w:val="20"/>
              </w:rPr>
              <w:t>3</w:t>
            </w:r>
          </w:p>
        </w:tc>
        <w:tc>
          <w:tcPr>
            <w:tcW w:w="6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4BA2" w:rsidRPr="00D24BA2" w:rsidRDefault="00D24BA2" w:rsidP="00D24BA2">
            <w:pPr>
              <w:spacing w:before="120" w:after="100" w:afterAutospacing="1" w:line="240" w:lineRule="auto"/>
              <w:jc w:val="center"/>
              <w:rPr>
                <w:rFonts w:ascii="Times New Roman" w:eastAsia="Times New Roman" w:hAnsi="Times New Roman" w:cs="Times New Roman"/>
                <w:sz w:val="24"/>
                <w:szCs w:val="24"/>
              </w:rPr>
            </w:pPr>
            <w:r w:rsidRPr="00D24BA2">
              <w:rPr>
                <w:rFonts w:ascii="Arial" w:eastAsia="Times New Roman" w:hAnsi="Arial" w:cs="Arial"/>
                <w:sz w:val="20"/>
                <w:szCs w:val="20"/>
              </w:rPr>
              <w:t>4</w:t>
            </w:r>
          </w:p>
        </w:tc>
        <w:tc>
          <w:tcPr>
            <w:tcW w:w="6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4BA2" w:rsidRPr="00D24BA2" w:rsidRDefault="00D24BA2" w:rsidP="00D24BA2">
            <w:pPr>
              <w:spacing w:before="120" w:after="100" w:afterAutospacing="1" w:line="240" w:lineRule="auto"/>
              <w:jc w:val="center"/>
              <w:rPr>
                <w:rFonts w:ascii="Times New Roman" w:eastAsia="Times New Roman" w:hAnsi="Times New Roman" w:cs="Times New Roman"/>
                <w:sz w:val="24"/>
                <w:szCs w:val="24"/>
              </w:rPr>
            </w:pPr>
            <w:r w:rsidRPr="00D24BA2">
              <w:rPr>
                <w:rFonts w:ascii="Arial" w:eastAsia="Times New Roman" w:hAnsi="Arial" w:cs="Arial"/>
                <w:sz w:val="20"/>
                <w:szCs w:val="20"/>
              </w:rPr>
              <w:t>5</w:t>
            </w:r>
          </w:p>
        </w:tc>
      </w:tr>
      <w:tr w:rsidR="00D24BA2" w:rsidRPr="00D24BA2" w:rsidTr="00D24BA2">
        <w:trPr>
          <w:trHeight w:val="357"/>
          <w:jc w:val="center"/>
        </w:trPr>
        <w:tc>
          <w:tcPr>
            <w:tcW w:w="41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sz w:val="20"/>
                <w:szCs w:val="20"/>
              </w:rPr>
              <w:t>Dung dịch chuẩn công tác NO</w:t>
            </w:r>
            <w:r w:rsidRPr="00D24BA2">
              <w:rPr>
                <w:rFonts w:ascii="Arial" w:eastAsia="Times New Roman" w:hAnsi="Arial" w:cs="Arial"/>
                <w:sz w:val="20"/>
                <w:szCs w:val="20"/>
                <w:vertAlign w:val="subscript"/>
              </w:rPr>
              <w:t>2</w:t>
            </w:r>
            <w:r w:rsidRPr="00D24BA2">
              <w:rPr>
                <w:rFonts w:ascii="Arial" w:eastAsia="Times New Roman" w:hAnsi="Arial" w:cs="Arial"/>
                <w:sz w:val="20"/>
                <w:szCs w:val="20"/>
              </w:rPr>
              <w:t xml:space="preserve"> 20 mg/l (4.6)</w:t>
            </w:r>
          </w:p>
        </w:tc>
        <w:tc>
          <w:tcPr>
            <w:tcW w:w="872" w:type="dxa"/>
            <w:tcBorders>
              <w:top w:val="nil"/>
              <w:left w:val="nil"/>
              <w:bottom w:val="single" w:sz="8" w:space="0" w:color="auto"/>
              <w:right w:val="single" w:sz="8" w:space="0" w:color="auto"/>
            </w:tcBorders>
            <w:tcMar>
              <w:top w:w="0" w:type="dxa"/>
              <w:left w:w="108" w:type="dxa"/>
              <w:bottom w:w="0" w:type="dxa"/>
              <w:right w:w="108" w:type="dxa"/>
            </w:tcMar>
            <w:hideMark/>
          </w:tcPr>
          <w:p w:rsidR="00D24BA2" w:rsidRPr="00D24BA2" w:rsidRDefault="00D24BA2" w:rsidP="00D24BA2">
            <w:pPr>
              <w:spacing w:before="120" w:after="100" w:afterAutospacing="1" w:line="240" w:lineRule="auto"/>
              <w:jc w:val="center"/>
              <w:rPr>
                <w:rFonts w:ascii="Times New Roman" w:eastAsia="Times New Roman" w:hAnsi="Times New Roman" w:cs="Times New Roman"/>
                <w:sz w:val="24"/>
                <w:szCs w:val="24"/>
              </w:rPr>
            </w:pPr>
            <w:r w:rsidRPr="00D24BA2">
              <w:rPr>
                <w:rFonts w:ascii="Arial" w:eastAsia="Times New Roman" w:hAnsi="Arial" w:cs="Arial"/>
                <w:sz w:val="20"/>
                <w:szCs w:val="20"/>
              </w:rPr>
              <w:t>0,0</w:t>
            </w:r>
          </w:p>
        </w:tc>
        <w:tc>
          <w:tcPr>
            <w:tcW w:w="872" w:type="dxa"/>
            <w:tcBorders>
              <w:top w:val="nil"/>
              <w:left w:val="nil"/>
              <w:bottom w:val="single" w:sz="8" w:space="0" w:color="auto"/>
              <w:right w:val="single" w:sz="8" w:space="0" w:color="auto"/>
            </w:tcBorders>
            <w:tcMar>
              <w:top w:w="0" w:type="dxa"/>
              <w:left w:w="108" w:type="dxa"/>
              <w:bottom w:w="0" w:type="dxa"/>
              <w:right w:w="108" w:type="dxa"/>
            </w:tcMar>
            <w:hideMark/>
          </w:tcPr>
          <w:p w:rsidR="00D24BA2" w:rsidRPr="00D24BA2" w:rsidRDefault="00D24BA2" w:rsidP="00D24BA2">
            <w:pPr>
              <w:spacing w:before="120" w:after="100" w:afterAutospacing="1" w:line="240" w:lineRule="auto"/>
              <w:jc w:val="center"/>
              <w:rPr>
                <w:rFonts w:ascii="Times New Roman" w:eastAsia="Times New Roman" w:hAnsi="Times New Roman" w:cs="Times New Roman"/>
                <w:sz w:val="24"/>
                <w:szCs w:val="24"/>
              </w:rPr>
            </w:pPr>
            <w:r w:rsidRPr="00D24BA2">
              <w:rPr>
                <w:rFonts w:ascii="Arial" w:eastAsia="Times New Roman" w:hAnsi="Arial" w:cs="Arial"/>
                <w:sz w:val="20"/>
                <w:szCs w:val="20"/>
              </w:rPr>
              <w:t>1,0</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D24BA2" w:rsidRPr="00D24BA2" w:rsidRDefault="00D24BA2" w:rsidP="00D24BA2">
            <w:pPr>
              <w:spacing w:before="120" w:after="100" w:afterAutospacing="1" w:line="240" w:lineRule="auto"/>
              <w:jc w:val="center"/>
              <w:rPr>
                <w:rFonts w:ascii="Times New Roman" w:eastAsia="Times New Roman" w:hAnsi="Times New Roman" w:cs="Times New Roman"/>
                <w:sz w:val="24"/>
                <w:szCs w:val="24"/>
              </w:rPr>
            </w:pPr>
            <w:r w:rsidRPr="00D24BA2">
              <w:rPr>
                <w:rFonts w:ascii="Arial" w:eastAsia="Times New Roman" w:hAnsi="Arial" w:cs="Arial"/>
                <w:sz w:val="20"/>
                <w:szCs w:val="20"/>
              </w:rPr>
              <w:t>2,0</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D24BA2" w:rsidRPr="00D24BA2" w:rsidRDefault="00D24BA2" w:rsidP="00D24BA2">
            <w:pPr>
              <w:spacing w:before="120" w:after="100" w:afterAutospacing="1" w:line="240" w:lineRule="auto"/>
              <w:jc w:val="center"/>
              <w:rPr>
                <w:rFonts w:ascii="Times New Roman" w:eastAsia="Times New Roman" w:hAnsi="Times New Roman" w:cs="Times New Roman"/>
                <w:sz w:val="24"/>
                <w:szCs w:val="24"/>
              </w:rPr>
            </w:pPr>
            <w:r w:rsidRPr="00D24BA2">
              <w:rPr>
                <w:rFonts w:ascii="Arial" w:eastAsia="Times New Roman" w:hAnsi="Arial" w:cs="Arial"/>
                <w:sz w:val="20"/>
                <w:szCs w:val="20"/>
              </w:rPr>
              <w:t>3,0</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D24BA2" w:rsidRPr="00D24BA2" w:rsidRDefault="00D24BA2" w:rsidP="00D24BA2">
            <w:pPr>
              <w:spacing w:before="120" w:after="100" w:afterAutospacing="1" w:line="240" w:lineRule="auto"/>
              <w:jc w:val="center"/>
              <w:rPr>
                <w:rFonts w:ascii="Times New Roman" w:eastAsia="Times New Roman" w:hAnsi="Times New Roman" w:cs="Times New Roman"/>
                <w:sz w:val="24"/>
                <w:szCs w:val="24"/>
              </w:rPr>
            </w:pPr>
            <w:r w:rsidRPr="00D24BA2">
              <w:rPr>
                <w:rFonts w:ascii="Arial" w:eastAsia="Times New Roman" w:hAnsi="Arial" w:cs="Arial"/>
                <w:sz w:val="20"/>
                <w:szCs w:val="20"/>
              </w:rPr>
              <w:t>4,0</w:t>
            </w:r>
          </w:p>
        </w:tc>
        <w:tc>
          <w:tcPr>
            <w:tcW w:w="628" w:type="dxa"/>
            <w:tcBorders>
              <w:top w:val="nil"/>
              <w:left w:val="nil"/>
              <w:bottom w:val="single" w:sz="8" w:space="0" w:color="auto"/>
              <w:right w:val="single" w:sz="8" w:space="0" w:color="auto"/>
            </w:tcBorders>
            <w:tcMar>
              <w:top w:w="0" w:type="dxa"/>
              <w:left w:w="108" w:type="dxa"/>
              <w:bottom w:w="0" w:type="dxa"/>
              <w:right w:w="108" w:type="dxa"/>
            </w:tcMar>
            <w:hideMark/>
          </w:tcPr>
          <w:p w:rsidR="00D24BA2" w:rsidRPr="00D24BA2" w:rsidRDefault="00D24BA2" w:rsidP="00D24BA2">
            <w:pPr>
              <w:spacing w:before="120" w:after="100" w:afterAutospacing="1" w:line="240" w:lineRule="auto"/>
              <w:jc w:val="center"/>
              <w:rPr>
                <w:rFonts w:ascii="Times New Roman" w:eastAsia="Times New Roman" w:hAnsi="Times New Roman" w:cs="Times New Roman"/>
                <w:sz w:val="24"/>
                <w:szCs w:val="24"/>
              </w:rPr>
            </w:pPr>
            <w:r w:rsidRPr="00D24BA2">
              <w:rPr>
                <w:rFonts w:ascii="Arial" w:eastAsia="Times New Roman" w:hAnsi="Arial" w:cs="Arial"/>
                <w:sz w:val="20"/>
                <w:szCs w:val="20"/>
              </w:rPr>
              <w:t>5,0</w:t>
            </w:r>
          </w:p>
        </w:tc>
      </w:tr>
      <w:tr w:rsidR="00D24BA2" w:rsidRPr="00D24BA2" w:rsidTr="00D24BA2">
        <w:trPr>
          <w:trHeight w:val="357"/>
          <w:jc w:val="center"/>
        </w:trPr>
        <w:tc>
          <w:tcPr>
            <w:tcW w:w="41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sz w:val="20"/>
                <w:szCs w:val="20"/>
              </w:rPr>
              <w:t>Nồng độ khối lượng NO</w:t>
            </w:r>
            <w:r w:rsidRPr="00D24BA2">
              <w:rPr>
                <w:rFonts w:ascii="Arial" w:eastAsia="Times New Roman" w:hAnsi="Arial" w:cs="Arial"/>
                <w:sz w:val="20"/>
                <w:szCs w:val="20"/>
                <w:vertAlign w:val="subscript"/>
              </w:rPr>
              <w:t>2</w:t>
            </w:r>
            <w:r w:rsidRPr="00D24BA2">
              <w:rPr>
                <w:rFonts w:ascii="Arial" w:eastAsia="Times New Roman" w:hAnsi="Arial" w:cs="Arial"/>
                <w:sz w:val="20"/>
                <w:szCs w:val="20"/>
              </w:rPr>
              <w:t xml:space="preserve"> (mg/l)</w:t>
            </w:r>
          </w:p>
        </w:tc>
        <w:tc>
          <w:tcPr>
            <w:tcW w:w="872" w:type="dxa"/>
            <w:tcBorders>
              <w:top w:val="nil"/>
              <w:left w:val="nil"/>
              <w:bottom w:val="single" w:sz="8" w:space="0" w:color="auto"/>
              <w:right w:val="single" w:sz="8" w:space="0" w:color="auto"/>
            </w:tcBorders>
            <w:tcMar>
              <w:top w:w="0" w:type="dxa"/>
              <w:left w:w="108" w:type="dxa"/>
              <w:bottom w:w="0" w:type="dxa"/>
              <w:right w:w="108" w:type="dxa"/>
            </w:tcMar>
            <w:hideMark/>
          </w:tcPr>
          <w:p w:rsidR="00D24BA2" w:rsidRPr="00D24BA2" w:rsidRDefault="00D24BA2" w:rsidP="00D24BA2">
            <w:pPr>
              <w:spacing w:before="120" w:after="100" w:afterAutospacing="1" w:line="240" w:lineRule="auto"/>
              <w:jc w:val="center"/>
              <w:rPr>
                <w:rFonts w:ascii="Times New Roman" w:eastAsia="Times New Roman" w:hAnsi="Times New Roman" w:cs="Times New Roman"/>
                <w:sz w:val="24"/>
                <w:szCs w:val="24"/>
              </w:rPr>
            </w:pPr>
            <w:r w:rsidRPr="00D24BA2">
              <w:rPr>
                <w:rFonts w:ascii="Arial" w:eastAsia="Times New Roman" w:hAnsi="Arial" w:cs="Arial"/>
                <w:sz w:val="20"/>
                <w:szCs w:val="20"/>
              </w:rPr>
              <w:t>0</w:t>
            </w:r>
          </w:p>
        </w:tc>
        <w:tc>
          <w:tcPr>
            <w:tcW w:w="872" w:type="dxa"/>
            <w:tcBorders>
              <w:top w:val="nil"/>
              <w:left w:val="nil"/>
              <w:bottom w:val="single" w:sz="8" w:space="0" w:color="auto"/>
              <w:right w:val="single" w:sz="8" w:space="0" w:color="auto"/>
            </w:tcBorders>
            <w:tcMar>
              <w:top w:w="0" w:type="dxa"/>
              <w:left w:w="108" w:type="dxa"/>
              <w:bottom w:w="0" w:type="dxa"/>
              <w:right w:w="108" w:type="dxa"/>
            </w:tcMar>
            <w:hideMark/>
          </w:tcPr>
          <w:p w:rsidR="00D24BA2" w:rsidRPr="00D24BA2" w:rsidRDefault="00D24BA2" w:rsidP="00D24BA2">
            <w:pPr>
              <w:spacing w:before="120" w:after="100" w:afterAutospacing="1" w:line="240" w:lineRule="auto"/>
              <w:jc w:val="center"/>
              <w:rPr>
                <w:rFonts w:ascii="Times New Roman" w:eastAsia="Times New Roman" w:hAnsi="Times New Roman" w:cs="Times New Roman"/>
                <w:sz w:val="24"/>
                <w:szCs w:val="24"/>
              </w:rPr>
            </w:pPr>
            <w:r w:rsidRPr="00D24BA2">
              <w:rPr>
                <w:rFonts w:ascii="Arial" w:eastAsia="Times New Roman" w:hAnsi="Arial" w:cs="Arial"/>
                <w:sz w:val="20"/>
                <w:szCs w:val="20"/>
              </w:rPr>
              <w:t>0,2</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D24BA2" w:rsidRPr="00D24BA2" w:rsidRDefault="00D24BA2" w:rsidP="00D24BA2">
            <w:pPr>
              <w:spacing w:before="120" w:after="100" w:afterAutospacing="1" w:line="240" w:lineRule="auto"/>
              <w:jc w:val="center"/>
              <w:rPr>
                <w:rFonts w:ascii="Times New Roman" w:eastAsia="Times New Roman" w:hAnsi="Times New Roman" w:cs="Times New Roman"/>
                <w:sz w:val="24"/>
                <w:szCs w:val="24"/>
              </w:rPr>
            </w:pPr>
            <w:r w:rsidRPr="00D24BA2">
              <w:rPr>
                <w:rFonts w:ascii="Arial" w:eastAsia="Times New Roman" w:hAnsi="Arial" w:cs="Arial"/>
                <w:sz w:val="20"/>
                <w:szCs w:val="20"/>
              </w:rPr>
              <w:t>0,4</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D24BA2" w:rsidRPr="00D24BA2" w:rsidRDefault="00D24BA2" w:rsidP="00D24BA2">
            <w:pPr>
              <w:spacing w:before="120" w:after="100" w:afterAutospacing="1" w:line="240" w:lineRule="auto"/>
              <w:jc w:val="center"/>
              <w:rPr>
                <w:rFonts w:ascii="Times New Roman" w:eastAsia="Times New Roman" w:hAnsi="Times New Roman" w:cs="Times New Roman"/>
                <w:sz w:val="24"/>
                <w:szCs w:val="24"/>
              </w:rPr>
            </w:pPr>
            <w:r w:rsidRPr="00D24BA2">
              <w:rPr>
                <w:rFonts w:ascii="Arial" w:eastAsia="Times New Roman" w:hAnsi="Arial" w:cs="Arial"/>
                <w:sz w:val="20"/>
                <w:szCs w:val="20"/>
              </w:rPr>
              <w:t>0,6</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D24BA2" w:rsidRPr="00D24BA2" w:rsidRDefault="00D24BA2" w:rsidP="00D24BA2">
            <w:pPr>
              <w:spacing w:before="120" w:after="100" w:afterAutospacing="1" w:line="240" w:lineRule="auto"/>
              <w:jc w:val="center"/>
              <w:rPr>
                <w:rFonts w:ascii="Times New Roman" w:eastAsia="Times New Roman" w:hAnsi="Times New Roman" w:cs="Times New Roman"/>
                <w:sz w:val="24"/>
                <w:szCs w:val="24"/>
              </w:rPr>
            </w:pPr>
            <w:r w:rsidRPr="00D24BA2">
              <w:rPr>
                <w:rFonts w:ascii="Arial" w:eastAsia="Times New Roman" w:hAnsi="Arial" w:cs="Arial"/>
                <w:sz w:val="20"/>
                <w:szCs w:val="20"/>
              </w:rPr>
              <w:t>0,8</w:t>
            </w:r>
          </w:p>
        </w:tc>
        <w:tc>
          <w:tcPr>
            <w:tcW w:w="628" w:type="dxa"/>
            <w:tcBorders>
              <w:top w:val="nil"/>
              <w:left w:val="nil"/>
              <w:bottom w:val="single" w:sz="8" w:space="0" w:color="auto"/>
              <w:right w:val="single" w:sz="8" w:space="0" w:color="auto"/>
            </w:tcBorders>
            <w:tcMar>
              <w:top w:w="0" w:type="dxa"/>
              <w:left w:w="108" w:type="dxa"/>
              <w:bottom w:w="0" w:type="dxa"/>
              <w:right w:w="108" w:type="dxa"/>
            </w:tcMar>
            <w:hideMark/>
          </w:tcPr>
          <w:p w:rsidR="00D24BA2" w:rsidRPr="00D24BA2" w:rsidRDefault="00D24BA2" w:rsidP="00D24BA2">
            <w:pPr>
              <w:spacing w:before="120" w:after="100" w:afterAutospacing="1" w:line="240" w:lineRule="auto"/>
              <w:jc w:val="center"/>
              <w:rPr>
                <w:rFonts w:ascii="Times New Roman" w:eastAsia="Times New Roman" w:hAnsi="Times New Roman" w:cs="Times New Roman"/>
                <w:sz w:val="24"/>
                <w:szCs w:val="24"/>
              </w:rPr>
            </w:pPr>
            <w:r w:rsidRPr="00D24BA2">
              <w:rPr>
                <w:rFonts w:ascii="Arial" w:eastAsia="Times New Roman" w:hAnsi="Arial" w:cs="Arial"/>
                <w:sz w:val="20"/>
                <w:szCs w:val="20"/>
              </w:rPr>
              <w:t>1,0</w:t>
            </w:r>
          </w:p>
        </w:tc>
      </w:tr>
    </w:tbl>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b/>
          <w:bCs/>
          <w:sz w:val="20"/>
          <w:szCs w:val="20"/>
        </w:rPr>
        <w:t>7.2 Chuẩn bị dãy dung dịch trắng</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sz w:val="20"/>
          <w:szCs w:val="20"/>
        </w:rPr>
        <w:t>Chuẩn bị dung dịch trắng như sau:</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sz w:val="20"/>
          <w:szCs w:val="20"/>
        </w:rPr>
        <w:t>a) Lấy 50 ml dung dịch hấp thụ (4.1) và 5 ml dung dịch đồng sunfat (4.2) cho vào bình định mức dung tích 100 ml.</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sz w:val="20"/>
          <w:szCs w:val="20"/>
        </w:rPr>
        <w:t>b) Phân hủy hydro peroxyt như mô tả ở 6.7 rồi thêm nước đến vạch và lắc đều.</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sz w:val="20"/>
          <w:szCs w:val="20"/>
        </w:rPr>
        <w:t>c) Theo qui trình từ 7.4 a) đến 7.4 c); sau đó để yên dung dịch này ở 15</w:t>
      </w:r>
      <w:r w:rsidRPr="00D24BA2">
        <w:rPr>
          <w:rFonts w:ascii="Arial" w:eastAsia="Times New Roman" w:hAnsi="Arial" w:cs="Arial"/>
          <w:sz w:val="20"/>
          <w:szCs w:val="20"/>
          <w:vertAlign w:val="superscript"/>
        </w:rPr>
        <w:t>o</w:t>
      </w:r>
      <w:r w:rsidRPr="00D24BA2">
        <w:rPr>
          <w:rFonts w:ascii="Arial" w:eastAsia="Times New Roman" w:hAnsi="Arial" w:cs="Arial"/>
          <w:sz w:val="20"/>
          <w:szCs w:val="20"/>
        </w:rPr>
        <w:t>C đến 30</w:t>
      </w:r>
      <w:r w:rsidRPr="00D24BA2">
        <w:rPr>
          <w:rFonts w:ascii="Arial" w:eastAsia="Times New Roman" w:hAnsi="Arial" w:cs="Arial"/>
          <w:sz w:val="20"/>
          <w:szCs w:val="20"/>
          <w:vertAlign w:val="superscript"/>
        </w:rPr>
        <w:t>o</w:t>
      </w:r>
      <w:r w:rsidRPr="00D24BA2">
        <w:rPr>
          <w:rFonts w:ascii="Arial" w:eastAsia="Times New Roman" w:hAnsi="Arial" w:cs="Arial"/>
          <w:sz w:val="20"/>
          <w:szCs w:val="20"/>
        </w:rPr>
        <w:t>C trong 15 min. Dùng dung dịch này là dung dịch trắng.</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b/>
          <w:bCs/>
          <w:sz w:val="20"/>
          <w:szCs w:val="20"/>
        </w:rPr>
        <w:t>7.3 Xây dựng đường chuẩn</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sz w:val="20"/>
          <w:szCs w:val="20"/>
        </w:rPr>
        <w:t xml:space="preserve">Để phân tích các dung dịch chuẩn, tiến hành </w:t>
      </w:r>
      <w:proofErr w:type="gramStart"/>
      <w:r w:rsidRPr="00D24BA2">
        <w:rPr>
          <w:rFonts w:ascii="Arial" w:eastAsia="Times New Roman" w:hAnsi="Arial" w:cs="Arial"/>
          <w:sz w:val="20"/>
          <w:szCs w:val="20"/>
        </w:rPr>
        <w:t>theo</w:t>
      </w:r>
      <w:proofErr w:type="gramEnd"/>
      <w:r w:rsidRPr="00D24BA2">
        <w:rPr>
          <w:rFonts w:ascii="Arial" w:eastAsia="Times New Roman" w:hAnsi="Arial" w:cs="Arial"/>
          <w:sz w:val="20"/>
          <w:szCs w:val="20"/>
        </w:rPr>
        <w:t xml:space="preserve"> qui trình 7.3.</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sz w:val="20"/>
          <w:szCs w:val="20"/>
        </w:rPr>
        <w:t xml:space="preserve">Vẽ đường chuẩn </w:t>
      </w:r>
      <w:proofErr w:type="gramStart"/>
      <w:r w:rsidRPr="00D24BA2">
        <w:rPr>
          <w:rFonts w:ascii="Arial" w:eastAsia="Times New Roman" w:hAnsi="Arial" w:cs="Arial"/>
          <w:sz w:val="20"/>
          <w:szCs w:val="20"/>
        </w:rPr>
        <w:t>theo</w:t>
      </w:r>
      <w:proofErr w:type="gramEnd"/>
      <w:r w:rsidRPr="00D24BA2">
        <w:rPr>
          <w:rFonts w:ascii="Arial" w:eastAsia="Times New Roman" w:hAnsi="Arial" w:cs="Arial"/>
          <w:sz w:val="20"/>
          <w:szCs w:val="20"/>
        </w:rPr>
        <w:t xml:space="preserve"> độ hấp thụ của các dung dịch chuẩn với nồng độ khối lượng của nitơ dioxyt (xem hình 1).</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sz w:val="20"/>
          <w:szCs w:val="20"/>
        </w:rPr>
        <w:t xml:space="preserve">Độ dốc của đường chuẩn được tính </w:t>
      </w:r>
      <w:proofErr w:type="gramStart"/>
      <w:r w:rsidRPr="00D24BA2">
        <w:rPr>
          <w:rFonts w:ascii="Arial" w:eastAsia="Times New Roman" w:hAnsi="Arial" w:cs="Arial"/>
          <w:sz w:val="20"/>
          <w:szCs w:val="20"/>
        </w:rPr>
        <w:t>theo</w:t>
      </w:r>
      <w:proofErr w:type="gramEnd"/>
      <w:r w:rsidRPr="00D24BA2">
        <w:rPr>
          <w:rFonts w:ascii="Arial" w:eastAsia="Times New Roman" w:hAnsi="Arial" w:cs="Arial"/>
          <w:sz w:val="20"/>
          <w:szCs w:val="20"/>
        </w:rPr>
        <w:t xml:space="preserve"> công thức:</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sz w:val="20"/>
          <w:szCs w:val="20"/>
        </w:rPr>
        <w:t>=                                                                          (1)</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proofErr w:type="gramStart"/>
      <w:r w:rsidRPr="00D24BA2">
        <w:rPr>
          <w:rFonts w:ascii="Arial" w:eastAsia="Times New Roman" w:hAnsi="Arial" w:cs="Arial"/>
          <w:sz w:val="20"/>
          <w:szCs w:val="20"/>
        </w:rPr>
        <w:t>trong</w:t>
      </w:r>
      <w:proofErr w:type="gramEnd"/>
      <w:r w:rsidRPr="00D24BA2">
        <w:rPr>
          <w:rFonts w:ascii="Arial" w:eastAsia="Times New Roman" w:hAnsi="Arial" w:cs="Arial"/>
          <w:sz w:val="20"/>
          <w:szCs w:val="20"/>
        </w:rPr>
        <w:t xml:space="preserve"> đó</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sz w:val="20"/>
          <w:szCs w:val="20"/>
        </w:rPr>
        <w:t>A là độ hấp thụ:</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proofErr w:type="gramStart"/>
      <w:r w:rsidRPr="00D24BA2">
        <w:rPr>
          <w:rFonts w:ascii="Arial" w:eastAsia="Times New Roman" w:hAnsi="Arial" w:cs="Arial"/>
          <w:sz w:val="20"/>
          <w:szCs w:val="20"/>
        </w:rPr>
        <w:t>c</w:t>
      </w:r>
      <w:proofErr w:type="gramEnd"/>
      <w:r w:rsidRPr="00D24BA2">
        <w:rPr>
          <w:rFonts w:ascii="Arial" w:eastAsia="Times New Roman" w:hAnsi="Arial" w:cs="Arial"/>
          <w:sz w:val="20"/>
          <w:szCs w:val="20"/>
        </w:rPr>
        <w:t xml:space="preserve"> là nồng độ khối lượng của ion nitrit, tính bằng miligam trên lít;</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proofErr w:type="gramStart"/>
      <w:r w:rsidRPr="00D24BA2">
        <w:rPr>
          <w:rFonts w:ascii="Arial" w:eastAsia="Times New Roman" w:hAnsi="Arial" w:cs="Arial"/>
          <w:sz w:val="20"/>
          <w:szCs w:val="20"/>
        </w:rPr>
        <w:t>f</w:t>
      </w:r>
      <w:proofErr w:type="gramEnd"/>
      <w:r w:rsidRPr="00D24BA2">
        <w:rPr>
          <w:rFonts w:ascii="Arial" w:eastAsia="Times New Roman" w:hAnsi="Arial" w:cs="Arial"/>
          <w:sz w:val="20"/>
          <w:szCs w:val="20"/>
        </w:rPr>
        <w:t xml:space="preserve"> là hệ số hiệu chuẩn (tương ứng với bề dầy cuvet 1 cm), tính bằng miligam trên lít;</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sz w:val="20"/>
          <w:szCs w:val="20"/>
        </w:rPr>
        <w:t>Giá trị điển hình của f là 0</w:t>
      </w:r>
      <w:proofErr w:type="gramStart"/>
      <w:r w:rsidRPr="00D24BA2">
        <w:rPr>
          <w:rFonts w:ascii="Arial" w:eastAsia="Times New Roman" w:hAnsi="Arial" w:cs="Arial"/>
          <w:sz w:val="20"/>
          <w:szCs w:val="20"/>
        </w:rPr>
        <w:t>,9</w:t>
      </w:r>
      <w:proofErr w:type="gramEnd"/>
      <w:r w:rsidRPr="00D24BA2">
        <w:rPr>
          <w:rFonts w:ascii="Arial" w:eastAsia="Times New Roman" w:hAnsi="Arial" w:cs="Arial"/>
          <w:sz w:val="20"/>
          <w:szCs w:val="20"/>
        </w:rPr>
        <w:t xml:space="preserve"> mg/l (với bề dầy cuvet 1 cm).</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b/>
          <w:bCs/>
          <w:sz w:val="20"/>
          <w:szCs w:val="20"/>
        </w:rPr>
        <w:t>7.4 Phân tích</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sz w:val="20"/>
          <w:szCs w:val="20"/>
        </w:rPr>
        <w:t>a) Hút bằng pipet 20</w:t>
      </w:r>
      <w:proofErr w:type="gramStart"/>
      <w:r w:rsidRPr="00D24BA2">
        <w:rPr>
          <w:rFonts w:ascii="Arial" w:eastAsia="Times New Roman" w:hAnsi="Arial" w:cs="Arial"/>
          <w:sz w:val="20"/>
          <w:szCs w:val="20"/>
        </w:rPr>
        <w:t>,0</w:t>
      </w:r>
      <w:proofErr w:type="gramEnd"/>
      <w:r w:rsidRPr="00D24BA2">
        <w:rPr>
          <w:rFonts w:ascii="Arial" w:eastAsia="Times New Roman" w:hAnsi="Arial" w:cs="Arial"/>
          <w:sz w:val="20"/>
          <w:szCs w:val="20"/>
        </w:rPr>
        <w:t xml:space="preserve"> ml (V) dung dịch mẫu vào bình định mức 100 ml;</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sz w:val="20"/>
          <w:szCs w:val="20"/>
        </w:rPr>
        <w:t>b) Thêm 10 ml dung dịch axit sufanyamit/axit clohydric (4.3);</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sz w:val="20"/>
          <w:szCs w:val="20"/>
        </w:rPr>
        <w:lastRenderedPageBreak/>
        <w:t>c) Thêm 5 ml dung dịch NEDA (4.4), thêm nước đến vạch và lắc đều;</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sz w:val="20"/>
          <w:szCs w:val="20"/>
        </w:rPr>
        <w:t>d) Để yên dung dịch trong 15 min ở 15</w:t>
      </w:r>
      <w:r w:rsidRPr="00D24BA2">
        <w:rPr>
          <w:rFonts w:ascii="Arial" w:eastAsia="Times New Roman" w:hAnsi="Arial" w:cs="Arial"/>
          <w:sz w:val="20"/>
          <w:szCs w:val="20"/>
          <w:vertAlign w:val="superscript"/>
        </w:rPr>
        <w:t>o</w:t>
      </w:r>
      <w:r w:rsidRPr="00D24BA2">
        <w:rPr>
          <w:rFonts w:ascii="Arial" w:eastAsia="Times New Roman" w:hAnsi="Arial" w:cs="Arial"/>
          <w:sz w:val="20"/>
          <w:szCs w:val="20"/>
        </w:rPr>
        <w:t>C đến 30</w:t>
      </w:r>
      <w:r w:rsidRPr="00D24BA2">
        <w:rPr>
          <w:rFonts w:ascii="Arial" w:eastAsia="Times New Roman" w:hAnsi="Arial" w:cs="Arial"/>
          <w:sz w:val="20"/>
          <w:szCs w:val="20"/>
          <w:vertAlign w:val="superscript"/>
        </w:rPr>
        <w:t>o</w:t>
      </w:r>
      <w:r w:rsidRPr="00D24BA2">
        <w:rPr>
          <w:rFonts w:ascii="Arial" w:eastAsia="Times New Roman" w:hAnsi="Arial" w:cs="Arial"/>
          <w:sz w:val="20"/>
          <w:szCs w:val="20"/>
        </w:rPr>
        <w:t>C và đo độ hấp thụ bằng máy đo quang phổ ở bước sóng 545 nm, so sánh với dung dịch trắng. Phân tích trắc quang cần được tiến hành trong 2 h kể từ khi chuẩn bị dung dịch.</w:t>
      </w:r>
    </w:p>
    <w:p w:rsidR="00D24BA2" w:rsidRPr="00D24BA2" w:rsidRDefault="00D24BA2" w:rsidP="00D24BA2">
      <w:pPr>
        <w:spacing w:before="120" w:after="100" w:afterAutospacing="1" w:line="240" w:lineRule="auto"/>
        <w:jc w:val="center"/>
        <w:rPr>
          <w:rFonts w:ascii="Times New Roman" w:eastAsia="Times New Roman" w:hAnsi="Times New Roman" w:cs="Times New Roman"/>
          <w:sz w:val="24"/>
          <w:szCs w:val="24"/>
        </w:rPr>
      </w:pPr>
      <w:r>
        <w:rPr>
          <w:rFonts w:ascii="Arial" w:eastAsia="Times New Roman" w:hAnsi="Arial" w:cs="Arial"/>
          <w:noProof/>
          <w:sz w:val="20"/>
          <w:szCs w:val="20"/>
        </w:rPr>
        <w:drawing>
          <wp:inline distT="0" distB="0" distL="0" distR="0">
            <wp:extent cx="4538980" cy="2942590"/>
            <wp:effectExtent l="0" t="0" r="0" b="0"/>
            <wp:docPr id="4" name="Picture 4" descr="http://thuvienphapluat.vn/uploads/doc2htm/00907178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vienphapluat.vn/uploads/doc2htm/00907178_files/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38980" cy="2942590"/>
                    </a:xfrm>
                    <a:prstGeom prst="rect">
                      <a:avLst/>
                    </a:prstGeom>
                    <a:noFill/>
                    <a:ln>
                      <a:noFill/>
                    </a:ln>
                  </pic:spPr>
                </pic:pic>
              </a:graphicData>
            </a:graphic>
          </wp:inline>
        </w:drawing>
      </w:r>
    </w:p>
    <w:p w:rsidR="00D24BA2" w:rsidRPr="00D24BA2" w:rsidRDefault="00D24BA2" w:rsidP="00D24BA2">
      <w:pPr>
        <w:spacing w:before="120" w:after="100" w:afterAutospacing="1" w:line="240" w:lineRule="auto"/>
        <w:jc w:val="center"/>
        <w:rPr>
          <w:rFonts w:ascii="Times New Roman" w:eastAsia="Times New Roman" w:hAnsi="Times New Roman" w:cs="Times New Roman"/>
          <w:sz w:val="24"/>
          <w:szCs w:val="24"/>
        </w:rPr>
      </w:pPr>
      <w:r w:rsidRPr="00D24BA2">
        <w:rPr>
          <w:rFonts w:ascii="Arial" w:eastAsia="Times New Roman" w:hAnsi="Arial" w:cs="Arial"/>
          <w:b/>
          <w:bCs/>
          <w:sz w:val="20"/>
          <w:szCs w:val="20"/>
        </w:rPr>
        <w:t>Hình 1 - Thí dụ về đường chuẩn cho nitơ oxyt</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sz w:val="20"/>
          <w:szCs w:val="20"/>
        </w:rPr>
        <w:t>Chú thích - Nếu nồng độ khối lượng NO trong dung dịch mẫu lớn hơn 1</w:t>
      </w:r>
      <w:proofErr w:type="gramStart"/>
      <w:r w:rsidRPr="00D24BA2">
        <w:rPr>
          <w:rFonts w:ascii="Arial" w:eastAsia="Times New Roman" w:hAnsi="Arial" w:cs="Arial"/>
          <w:sz w:val="20"/>
          <w:szCs w:val="20"/>
        </w:rPr>
        <w:t>,2</w:t>
      </w:r>
      <w:proofErr w:type="gramEnd"/>
      <w:r w:rsidRPr="00D24BA2">
        <w:rPr>
          <w:rFonts w:ascii="Arial" w:eastAsia="Times New Roman" w:hAnsi="Arial" w:cs="Arial"/>
          <w:sz w:val="20"/>
          <w:szCs w:val="20"/>
        </w:rPr>
        <w:t xml:space="preserve"> mg/l thì đường chuẩn sẽ không thẳng. Trường hợp này, dung dịch phải được pha loãng bằng dung dịch trắng đến nồng độ thấp hơn giá trị giới hạn trên (1</w:t>
      </w:r>
      <w:proofErr w:type="gramStart"/>
      <w:r w:rsidRPr="00D24BA2">
        <w:rPr>
          <w:rFonts w:ascii="Arial" w:eastAsia="Times New Roman" w:hAnsi="Arial" w:cs="Arial"/>
          <w:sz w:val="20"/>
          <w:szCs w:val="20"/>
        </w:rPr>
        <w:t>,2</w:t>
      </w:r>
      <w:proofErr w:type="gramEnd"/>
      <w:r w:rsidRPr="00D24BA2">
        <w:rPr>
          <w:rFonts w:ascii="Arial" w:eastAsia="Times New Roman" w:hAnsi="Arial" w:cs="Arial"/>
          <w:sz w:val="20"/>
          <w:szCs w:val="20"/>
        </w:rPr>
        <w:t xml:space="preserve"> mg/l).</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b/>
          <w:bCs/>
          <w:sz w:val="20"/>
          <w:szCs w:val="20"/>
        </w:rPr>
        <w:t>8. Tính kết quả</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b/>
          <w:bCs/>
          <w:sz w:val="20"/>
          <w:szCs w:val="20"/>
        </w:rPr>
        <w:t>8.1 Tính lượng mẫu khi đã lấy</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sz w:val="20"/>
          <w:szCs w:val="20"/>
        </w:rPr>
        <w:t>Tính lượng mẫu khi đã lấy, quy về điều kiện khí quyển tiêu chuẩn (0</w:t>
      </w:r>
      <w:r w:rsidRPr="00D24BA2">
        <w:rPr>
          <w:rFonts w:ascii="Arial" w:eastAsia="Times New Roman" w:hAnsi="Arial" w:cs="Arial"/>
          <w:sz w:val="20"/>
          <w:szCs w:val="20"/>
          <w:vertAlign w:val="superscript"/>
        </w:rPr>
        <w:t>o</w:t>
      </w:r>
      <w:r w:rsidRPr="00D24BA2">
        <w:rPr>
          <w:rFonts w:ascii="Arial" w:eastAsia="Times New Roman" w:hAnsi="Arial" w:cs="Arial"/>
          <w:sz w:val="20"/>
          <w:szCs w:val="20"/>
        </w:rPr>
        <w:t>C và 101</w:t>
      </w:r>
      <w:proofErr w:type="gramStart"/>
      <w:r w:rsidRPr="00D24BA2">
        <w:rPr>
          <w:rFonts w:ascii="Arial" w:eastAsia="Times New Roman" w:hAnsi="Arial" w:cs="Arial"/>
          <w:sz w:val="20"/>
          <w:szCs w:val="20"/>
        </w:rPr>
        <w:t>,3</w:t>
      </w:r>
      <w:proofErr w:type="gramEnd"/>
      <w:r w:rsidRPr="00D24BA2">
        <w:rPr>
          <w:rFonts w:ascii="Arial" w:eastAsia="Times New Roman" w:hAnsi="Arial" w:cs="Arial"/>
          <w:sz w:val="20"/>
          <w:szCs w:val="20"/>
        </w:rPr>
        <w:t xml:space="preserve"> kPa) bằng công thức (2):</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Pr>
          <w:rFonts w:ascii="Arial" w:eastAsia="Times New Roman" w:hAnsi="Arial" w:cs="Arial"/>
          <w:noProof/>
          <w:sz w:val="20"/>
          <w:szCs w:val="20"/>
          <w:vertAlign w:val="subscript"/>
        </w:rPr>
        <w:drawing>
          <wp:inline distT="0" distB="0" distL="0" distR="0">
            <wp:extent cx="2327275" cy="481965"/>
            <wp:effectExtent l="0" t="0" r="0" b="0"/>
            <wp:docPr id="3" name="Picture 3" descr="http://thuvienphapluat.vn/uploads/doc2htm/00907178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uvienphapluat.vn/uploads/doc2htm/00907178_files/image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7275" cy="481965"/>
                    </a:xfrm>
                    <a:prstGeom prst="rect">
                      <a:avLst/>
                    </a:prstGeom>
                    <a:noFill/>
                    <a:ln>
                      <a:noFill/>
                    </a:ln>
                  </pic:spPr>
                </pic:pic>
              </a:graphicData>
            </a:graphic>
          </wp:inline>
        </w:drawing>
      </w:r>
      <w:r w:rsidRPr="00D24BA2">
        <w:rPr>
          <w:rFonts w:ascii="Arial" w:eastAsia="Times New Roman" w:hAnsi="Arial" w:cs="Arial"/>
          <w:sz w:val="20"/>
          <w:szCs w:val="20"/>
        </w:rPr>
        <w:t>                                   (2)</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proofErr w:type="gramStart"/>
      <w:r w:rsidRPr="00D24BA2">
        <w:rPr>
          <w:rFonts w:ascii="Arial" w:eastAsia="Times New Roman" w:hAnsi="Arial" w:cs="Arial"/>
          <w:sz w:val="20"/>
          <w:szCs w:val="20"/>
        </w:rPr>
        <w:t>trong</w:t>
      </w:r>
      <w:proofErr w:type="gramEnd"/>
      <w:r w:rsidRPr="00D24BA2">
        <w:rPr>
          <w:rFonts w:ascii="Arial" w:eastAsia="Times New Roman" w:hAnsi="Arial" w:cs="Arial"/>
          <w:sz w:val="20"/>
          <w:szCs w:val="20"/>
        </w:rPr>
        <w:t xml:space="preserve"> đó</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sz w:val="20"/>
          <w:szCs w:val="20"/>
        </w:rPr>
        <w:t>V</w:t>
      </w:r>
      <w:r w:rsidRPr="00D24BA2">
        <w:rPr>
          <w:rFonts w:ascii="Arial" w:eastAsia="Times New Roman" w:hAnsi="Arial" w:cs="Arial"/>
          <w:sz w:val="20"/>
          <w:szCs w:val="20"/>
          <w:vertAlign w:val="subscript"/>
        </w:rPr>
        <w:t>s</w:t>
      </w:r>
      <w:r w:rsidRPr="00D24BA2">
        <w:rPr>
          <w:rFonts w:ascii="Arial" w:eastAsia="Times New Roman" w:hAnsi="Arial" w:cs="Arial"/>
          <w:sz w:val="20"/>
          <w:szCs w:val="20"/>
        </w:rPr>
        <w:t xml:space="preserve"> là lượng mẫu khí đã lấy, tính bằng lít;</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proofErr w:type="gramStart"/>
      <w:r w:rsidRPr="00D24BA2">
        <w:rPr>
          <w:rFonts w:ascii="Arial" w:eastAsia="Times New Roman" w:hAnsi="Arial" w:cs="Arial"/>
          <w:sz w:val="20"/>
          <w:szCs w:val="20"/>
        </w:rPr>
        <w:t>V</w:t>
      </w:r>
      <w:r w:rsidRPr="00D24BA2">
        <w:rPr>
          <w:rFonts w:ascii="Arial" w:eastAsia="Times New Roman" w:hAnsi="Arial" w:cs="Arial"/>
          <w:sz w:val="20"/>
          <w:szCs w:val="20"/>
          <w:vertAlign w:val="subscript"/>
        </w:rPr>
        <w:t>a</w:t>
      </w:r>
      <w:proofErr w:type="gramEnd"/>
      <w:r w:rsidRPr="00D24BA2">
        <w:rPr>
          <w:rFonts w:ascii="Arial" w:eastAsia="Times New Roman" w:hAnsi="Arial" w:cs="Arial"/>
          <w:sz w:val="20"/>
          <w:szCs w:val="20"/>
        </w:rPr>
        <w:t xml:space="preserve"> là dung tích bình lấy mẫu, tính bằng lít;</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proofErr w:type="gramStart"/>
      <w:r w:rsidRPr="00D24BA2">
        <w:rPr>
          <w:rFonts w:ascii="Arial" w:eastAsia="Times New Roman" w:hAnsi="Arial" w:cs="Arial"/>
          <w:sz w:val="20"/>
          <w:szCs w:val="20"/>
        </w:rPr>
        <w:t>p</w:t>
      </w:r>
      <w:r w:rsidRPr="00D24BA2">
        <w:rPr>
          <w:rFonts w:ascii="Arial" w:eastAsia="Times New Roman" w:hAnsi="Arial" w:cs="Arial"/>
          <w:sz w:val="20"/>
          <w:szCs w:val="20"/>
          <w:vertAlign w:val="subscript"/>
        </w:rPr>
        <w:t>0</w:t>
      </w:r>
      <w:proofErr w:type="gramEnd"/>
      <w:r w:rsidRPr="00D24BA2">
        <w:rPr>
          <w:rFonts w:ascii="Arial" w:eastAsia="Times New Roman" w:hAnsi="Arial" w:cs="Arial"/>
          <w:sz w:val="20"/>
          <w:szCs w:val="20"/>
        </w:rPr>
        <w:t xml:space="preserve"> là áp suất trong bình trước khi lấy mẫu, tính bằng kilopascan;</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proofErr w:type="gramStart"/>
      <w:r w:rsidRPr="00D24BA2">
        <w:rPr>
          <w:rFonts w:ascii="Arial" w:eastAsia="Times New Roman" w:hAnsi="Arial" w:cs="Arial"/>
          <w:sz w:val="20"/>
          <w:szCs w:val="20"/>
        </w:rPr>
        <w:t>p</w:t>
      </w:r>
      <w:r w:rsidRPr="00D24BA2">
        <w:rPr>
          <w:rFonts w:ascii="Arial" w:eastAsia="Times New Roman" w:hAnsi="Arial" w:cs="Arial"/>
          <w:sz w:val="20"/>
          <w:szCs w:val="20"/>
          <w:vertAlign w:val="subscript"/>
        </w:rPr>
        <w:t>1</w:t>
      </w:r>
      <w:proofErr w:type="gramEnd"/>
      <w:r w:rsidRPr="00D24BA2">
        <w:rPr>
          <w:rFonts w:ascii="Arial" w:eastAsia="Times New Roman" w:hAnsi="Arial" w:cs="Arial"/>
          <w:sz w:val="20"/>
          <w:szCs w:val="20"/>
        </w:rPr>
        <w:t xml:space="preserve"> là áp suất trong bình sau khi lấy mẫu, tính bằng kilopascan;</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proofErr w:type="gramStart"/>
      <w:r w:rsidRPr="00D24BA2">
        <w:rPr>
          <w:rFonts w:ascii="Arial" w:eastAsia="Times New Roman" w:hAnsi="Arial" w:cs="Arial"/>
          <w:sz w:val="20"/>
          <w:szCs w:val="20"/>
        </w:rPr>
        <w:lastRenderedPageBreak/>
        <w:t>t</w:t>
      </w:r>
      <w:r w:rsidRPr="00D24BA2">
        <w:rPr>
          <w:rFonts w:ascii="Arial" w:eastAsia="Times New Roman" w:hAnsi="Arial" w:cs="Arial"/>
          <w:sz w:val="20"/>
          <w:szCs w:val="20"/>
          <w:vertAlign w:val="subscript"/>
        </w:rPr>
        <w:t>0</w:t>
      </w:r>
      <w:proofErr w:type="gramEnd"/>
      <w:r w:rsidRPr="00D24BA2">
        <w:rPr>
          <w:rFonts w:ascii="Arial" w:eastAsia="Times New Roman" w:hAnsi="Arial" w:cs="Arial"/>
          <w:sz w:val="20"/>
          <w:szCs w:val="20"/>
        </w:rPr>
        <w:t xml:space="preserve"> nhiệt độ trong bình trước khi lấy mẫu, tính bằng Celsius (độ C);</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proofErr w:type="gramStart"/>
      <w:r w:rsidRPr="00D24BA2">
        <w:rPr>
          <w:rFonts w:ascii="Arial" w:eastAsia="Times New Roman" w:hAnsi="Arial" w:cs="Arial"/>
          <w:sz w:val="20"/>
          <w:szCs w:val="20"/>
        </w:rPr>
        <w:t>t</w:t>
      </w:r>
      <w:r w:rsidRPr="00D24BA2">
        <w:rPr>
          <w:rFonts w:ascii="Arial" w:eastAsia="Times New Roman" w:hAnsi="Arial" w:cs="Arial"/>
          <w:sz w:val="20"/>
          <w:szCs w:val="20"/>
          <w:vertAlign w:val="subscript"/>
        </w:rPr>
        <w:t>1</w:t>
      </w:r>
      <w:proofErr w:type="gramEnd"/>
      <w:r w:rsidRPr="00D24BA2">
        <w:rPr>
          <w:rFonts w:ascii="Arial" w:eastAsia="Times New Roman" w:hAnsi="Arial" w:cs="Arial"/>
          <w:sz w:val="20"/>
          <w:szCs w:val="20"/>
        </w:rPr>
        <w:t xml:space="preserve"> nhiệt độ trong bình sau khi lấy mẫu, tính bằng độ Celsius (độ C);</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proofErr w:type="gramStart"/>
      <w:r w:rsidRPr="00D24BA2">
        <w:rPr>
          <w:rFonts w:ascii="Arial" w:eastAsia="Times New Roman" w:hAnsi="Arial" w:cs="Arial"/>
          <w:sz w:val="20"/>
          <w:szCs w:val="20"/>
        </w:rPr>
        <w:t>p</w:t>
      </w:r>
      <w:r w:rsidRPr="00D24BA2">
        <w:rPr>
          <w:rFonts w:ascii="Arial" w:eastAsia="Times New Roman" w:hAnsi="Arial" w:cs="Arial"/>
          <w:sz w:val="20"/>
          <w:szCs w:val="20"/>
          <w:vertAlign w:val="subscript"/>
        </w:rPr>
        <w:t>w1</w:t>
      </w:r>
      <w:proofErr w:type="gramEnd"/>
      <w:r w:rsidRPr="00D24BA2">
        <w:rPr>
          <w:rFonts w:ascii="Arial" w:eastAsia="Times New Roman" w:hAnsi="Arial" w:cs="Arial"/>
          <w:sz w:val="20"/>
          <w:szCs w:val="20"/>
        </w:rPr>
        <w:t xml:space="preserve"> là áp suất hơi nước ở t</w:t>
      </w:r>
      <w:r w:rsidRPr="00D24BA2">
        <w:rPr>
          <w:rFonts w:ascii="Arial" w:eastAsia="Times New Roman" w:hAnsi="Arial" w:cs="Arial"/>
          <w:sz w:val="20"/>
          <w:szCs w:val="20"/>
          <w:vertAlign w:val="subscript"/>
        </w:rPr>
        <w:t>1</w:t>
      </w:r>
      <w:r w:rsidRPr="00D24BA2">
        <w:rPr>
          <w:rFonts w:ascii="Arial" w:eastAsia="Times New Roman" w:hAnsi="Arial" w:cs="Arial"/>
          <w:sz w:val="20"/>
          <w:szCs w:val="20"/>
        </w:rPr>
        <w:t>, (bằng 0 nếu khí khô), tính bằng kilopascan.</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sz w:val="20"/>
          <w:szCs w:val="20"/>
        </w:rPr>
        <w:t>t</w:t>
      </w:r>
      <w:r w:rsidRPr="00D24BA2">
        <w:rPr>
          <w:rFonts w:ascii="Arial" w:eastAsia="Times New Roman" w:hAnsi="Arial" w:cs="Arial"/>
          <w:sz w:val="20"/>
          <w:szCs w:val="20"/>
          <w:vertAlign w:val="subscript"/>
        </w:rPr>
        <w:t>1</w:t>
      </w:r>
      <w:r w:rsidRPr="00D24BA2">
        <w:rPr>
          <w:rFonts w:ascii="Arial" w:eastAsia="Times New Roman" w:hAnsi="Arial" w:cs="Arial"/>
          <w:sz w:val="20"/>
          <w:szCs w:val="20"/>
        </w:rPr>
        <w:t xml:space="preserve"> = t</w:t>
      </w:r>
      <w:r w:rsidRPr="00D24BA2">
        <w:rPr>
          <w:rFonts w:ascii="Arial" w:eastAsia="Times New Roman" w:hAnsi="Arial" w:cs="Arial"/>
          <w:sz w:val="20"/>
          <w:szCs w:val="20"/>
          <w:vertAlign w:val="subscript"/>
        </w:rPr>
        <w:t>0</w:t>
      </w:r>
      <w:r w:rsidRPr="00D24BA2">
        <w:rPr>
          <w:rFonts w:ascii="Arial" w:eastAsia="Times New Roman" w:hAnsi="Arial" w:cs="Arial"/>
          <w:sz w:val="20"/>
          <w:szCs w:val="20"/>
        </w:rPr>
        <w:t xml:space="preserve"> là công thức (2) được giản lược thành công thức (3)</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Pr>
          <w:rFonts w:ascii="Arial" w:eastAsia="Times New Roman" w:hAnsi="Arial" w:cs="Arial"/>
          <w:noProof/>
          <w:sz w:val="20"/>
          <w:szCs w:val="20"/>
          <w:vertAlign w:val="subscript"/>
        </w:rPr>
        <w:drawing>
          <wp:inline distT="0" distB="0" distL="0" distR="0">
            <wp:extent cx="1953260" cy="481965"/>
            <wp:effectExtent l="0" t="0" r="8890" b="0"/>
            <wp:docPr id="2" name="Picture 2" descr="http://thuvienphapluat.vn/uploads/doc2htm/00907178_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uvienphapluat.vn/uploads/doc2htm/00907178_files/image00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3260" cy="481965"/>
                    </a:xfrm>
                    <a:prstGeom prst="rect">
                      <a:avLst/>
                    </a:prstGeom>
                    <a:noFill/>
                    <a:ln>
                      <a:noFill/>
                    </a:ln>
                  </pic:spPr>
                </pic:pic>
              </a:graphicData>
            </a:graphic>
          </wp:inline>
        </w:drawing>
      </w:r>
      <w:r w:rsidRPr="00D24BA2">
        <w:rPr>
          <w:rFonts w:ascii="Arial" w:eastAsia="Times New Roman" w:hAnsi="Arial" w:cs="Arial"/>
          <w:sz w:val="20"/>
          <w:szCs w:val="20"/>
        </w:rPr>
        <w:t>                                             (3)</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proofErr w:type="gramStart"/>
      <w:r w:rsidRPr="00D24BA2">
        <w:rPr>
          <w:rFonts w:ascii="Arial" w:eastAsia="Times New Roman" w:hAnsi="Arial" w:cs="Arial"/>
          <w:sz w:val="20"/>
          <w:szCs w:val="20"/>
        </w:rPr>
        <w:t>Các ký hiệu như ở công thức (2).</w:t>
      </w:r>
      <w:proofErr w:type="gramEnd"/>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b/>
          <w:bCs/>
          <w:sz w:val="20"/>
          <w:szCs w:val="20"/>
        </w:rPr>
        <w:t>8.2 Tính nồng độ khối lượng nitơ oxyt</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sz w:val="20"/>
          <w:szCs w:val="20"/>
        </w:rPr>
        <w:t xml:space="preserve">Tính nồng độ khối lượng nitơ oxyt trong mẫu khí </w:t>
      </w:r>
      <w:proofErr w:type="gramStart"/>
      <w:r w:rsidRPr="00D24BA2">
        <w:rPr>
          <w:rFonts w:ascii="Arial" w:eastAsia="Times New Roman" w:hAnsi="Arial" w:cs="Arial"/>
          <w:sz w:val="20"/>
          <w:szCs w:val="20"/>
        </w:rPr>
        <w:t>theo</w:t>
      </w:r>
      <w:proofErr w:type="gramEnd"/>
      <w:r w:rsidRPr="00D24BA2">
        <w:rPr>
          <w:rFonts w:ascii="Arial" w:eastAsia="Times New Roman" w:hAnsi="Arial" w:cs="Arial"/>
          <w:sz w:val="20"/>
          <w:szCs w:val="20"/>
        </w:rPr>
        <w:t xml:space="preserve"> nitơ dioxyt bằng công thức (4):</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sz w:val="20"/>
          <w:szCs w:val="20"/>
        </w:rPr>
        <w:t xml:space="preserve">c = </w:t>
      </w:r>
      <w:r w:rsidRPr="00D24BA2">
        <w:rPr>
          <w:rFonts w:ascii="Symbol" w:eastAsia="Times New Roman" w:hAnsi="Symbol" w:cs="Times New Roman"/>
          <w:sz w:val="20"/>
          <w:szCs w:val="20"/>
        </w:rPr>
        <w:t></w:t>
      </w:r>
      <w:r>
        <w:rPr>
          <w:rFonts w:ascii="Arial" w:eastAsia="Times New Roman" w:hAnsi="Arial" w:cs="Arial"/>
          <w:noProof/>
          <w:sz w:val="20"/>
          <w:szCs w:val="20"/>
          <w:vertAlign w:val="subscript"/>
        </w:rPr>
        <w:drawing>
          <wp:inline distT="0" distB="0" distL="0" distR="0">
            <wp:extent cx="864235" cy="424180"/>
            <wp:effectExtent l="0" t="0" r="0" b="0"/>
            <wp:docPr id="1" name="Picture 1" descr="http://thuvienphapluat.vn/uploads/doc2htm/00907178_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huvienphapluat.vn/uploads/doc2htm/00907178_files/image00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4235" cy="424180"/>
                    </a:xfrm>
                    <a:prstGeom prst="rect">
                      <a:avLst/>
                    </a:prstGeom>
                    <a:noFill/>
                    <a:ln>
                      <a:noFill/>
                    </a:ln>
                  </pic:spPr>
                </pic:pic>
              </a:graphicData>
            </a:graphic>
          </wp:inline>
        </w:drawing>
      </w:r>
      <w:r w:rsidRPr="00D24BA2">
        <w:rPr>
          <w:rFonts w:ascii="Arial" w:eastAsia="Times New Roman" w:hAnsi="Arial" w:cs="Arial"/>
          <w:sz w:val="20"/>
          <w:szCs w:val="20"/>
        </w:rPr>
        <w:t>                                                                  (4)</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proofErr w:type="gramStart"/>
      <w:r w:rsidRPr="00D24BA2">
        <w:rPr>
          <w:rFonts w:ascii="Arial" w:eastAsia="Times New Roman" w:hAnsi="Arial" w:cs="Arial"/>
          <w:sz w:val="20"/>
          <w:szCs w:val="20"/>
        </w:rPr>
        <w:t>trong</w:t>
      </w:r>
      <w:proofErr w:type="gramEnd"/>
      <w:r w:rsidRPr="00D24BA2">
        <w:rPr>
          <w:rFonts w:ascii="Arial" w:eastAsia="Times New Roman" w:hAnsi="Arial" w:cs="Arial"/>
          <w:sz w:val="20"/>
          <w:szCs w:val="20"/>
        </w:rPr>
        <w:t xml:space="preserve"> đó</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proofErr w:type="gramStart"/>
      <w:r w:rsidRPr="00D24BA2">
        <w:rPr>
          <w:rFonts w:ascii="Arial" w:eastAsia="Times New Roman" w:hAnsi="Arial" w:cs="Arial"/>
          <w:sz w:val="20"/>
          <w:szCs w:val="20"/>
        </w:rPr>
        <w:t>c</w:t>
      </w:r>
      <w:proofErr w:type="gramEnd"/>
      <w:r w:rsidRPr="00D24BA2">
        <w:rPr>
          <w:rFonts w:ascii="Arial" w:eastAsia="Times New Roman" w:hAnsi="Arial" w:cs="Arial"/>
          <w:sz w:val="20"/>
          <w:szCs w:val="20"/>
        </w:rPr>
        <w:t xml:space="preserve"> là nồng độ khối lượng nitơ oxyt (tính theo NO</w:t>
      </w:r>
      <w:r w:rsidRPr="00D24BA2">
        <w:rPr>
          <w:rFonts w:ascii="Arial" w:eastAsia="Times New Roman" w:hAnsi="Arial" w:cs="Arial"/>
          <w:sz w:val="20"/>
          <w:szCs w:val="20"/>
          <w:vertAlign w:val="subscript"/>
        </w:rPr>
        <w:t>2</w:t>
      </w:r>
      <w:r w:rsidRPr="00D24BA2">
        <w:rPr>
          <w:rFonts w:ascii="Arial" w:eastAsia="Times New Roman" w:hAnsi="Arial" w:cs="Arial"/>
          <w:sz w:val="20"/>
          <w:szCs w:val="20"/>
        </w:rPr>
        <w:t>) trong mẫu khí, tính bằng miligam trên mét khối;</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proofErr w:type="gramStart"/>
      <w:r w:rsidRPr="00D24BA2">
        <w:rPr>
          <w:rFonts w:ascii="Arial" w:eastAsia="Times New Roman" w:hAnsi="Arial" w:cs="Arial"/>
          <w:i/>
          <w:iCs/>
          <w:sz w:val="20"/>
          <w:szCs w:val="20"/>
        </w:rPr>
        <w:t>f</w:t>
      </w:r>
      <w:proofErr w:type="gramEnd"/>
      <w:r w:rsidRPr="00D24BA2">
        <w:rPr>
          <w:rFonts w:ascii="Arial" w:eastAsia="Times New Roman" w:hAnsi="Arial" w:cs="Arial"/>
          <w:i/>
          <w:iCs/>
          <w:sz w:val="20"/>
          <w:szCs w:val="20"/>
        </w:rPr>
        <w:t xml:space="preserve"> </w:t>
      </w:r>
      <w:r w:rsidRPr="00D24BA2">
        <w:rPr>
          <w:rFonts w:ascii="Arial" w:eastAsia="Times New Roman" w:hAnsi="Arial" w:cs="Arial"/>
          <w:sz w:val="20"/>
          <w:szCs w:val="20"/>
        </w:rPr>
        <w:t>là hệ số hiệu chuẩn, tính bằng miligam trên lít dung dịch;</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proofErr w:type="gramStart"/>
      <w:r w:rsidRPr="00D24BA2">
        <w:rPr>
          <w:rFonts w:ascii="Arial" w:eastAsia="Times New Roman" w:hAnsi="Arial" w:cs="Arial"/>
          <w:sz w:val="20"/>
          <w:szCs w:val="20"/>
        </w:rPr>
        <w:t>Chú thích - Giá trị của f phải phù hợp với bề đầy cuvet, nếu thay cuvet phải dựng lại đường chuẩn.</w:t>
      </w:r>
      <w:proofErr w:type="gramEnd"/>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sz w:val="20"/>
          <w:szCs w:val="20"/>
        </w:rPr>
        <w:t>A là độ hấp thụ;</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proofErr w:type="gramStart"/>
      <w:r w:rsidRPr="00D24BA2">
        <w:rPr>
          <w:rFonts w:ascii="Arial" w:eastAsia="Times New Roman" w:hAnsi="Arial" w:cs="Arial"/>
          <w:sz w:val="20"/>
          <w:szCs w:val="20"/>
        </w:rPr>
        <w:t>n</w:t>
      </w:r>
      <w:proofErr w:type="gramEnd"/>
      <w:r w:rsidRPr="00D24BA2">
        <w:rPr>
          <w:rFonts w:ascii="Arial" w:eastAsia="Times New Roman" w:hAnsi="Arial" w:cs="Arial"/>
          <w:sz w:val="20"/>
          <w:szCs w:val="20"/>
        </w:rPr>
        <w:t xml:space="preserve"> là tỷ phố pha loãng của dung dịch mẫu: (0,1/0,02 = 5);</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sz w:val="20"/>
          <w:szCs w:val="20"/>
        </w:rPr>
        <w:t>V</w:t>
      </w:r>
      <w:r w:rsidRPr="00D24BA2">
        <w:rPr>
          <w:rFonts w:ascii="Arial" w:eastAsia="Times New Roman" w:hAnsi="Arial" w:cs="Arial"/>
          <w:sz w:val="20"/>
          <w:szCs w:val="20"/>
          <w:vertAlign w:val="subscript"/>
        </w:rPr>
        <w:t>1</w:t>
      </w:r>
      <w:r w:rsidRPr="00D24BA2">
        <w:rPr>
          <w:rFonts w:ascii="Arial" w:eastAsia="Times New Roman" w:hAnsi="Arial" w:cs="Arial"/>
          <w:sz w:val="20"/>
          <w:szCs w:val="20"/>
        </w:rPr>
        <w:t xml:space="preserve"> là thể tích của dung dịch mẫu tổng (0</w:t>
      </w:r>
      <w:proofErr w:type="gramStart"/>
      <w:r w:rsidRPr="00D24BA2">
        <w:rPr>
          <w:rFonts w:ascii="Arial" w:eastAsia="Times New Roman" w:hAnsi="Arial" w:cs="Arial"/>
          <w:sz w:val="20"/>
          <w:szCs w:val="20"/>
        </w:rPr>
        <w:t>,1</w:t>
      </w:r>
      <w:proofErr w:type="gramEnd"/>
      <w:r w:rsidRPr="00D24BA2">
        <w:rPr>
          <w:rFonts w:ascii="Arial" w:eastAsia="Times New Roman" w:hAnsi="Arial" w:cs="Arial"/>
          <w:sz w:val="20"/>
          <w:szCs w:val="20"/>
        </w:rPr>
        <w:t xml:space="preserve"> l); tính bằng lít;</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sz w:val="20"/>
          <w:szCs w:val="20"/>
        </w:rPr>
        <w:t>V</w:t>
      </w:r>
      <w:r w:rsidRPr="00D24BA2">
        <w:rPr>
          <w:rFonts w:ascii="Arial" w:eastAsia="Times New Roman" w:hAnsi="Arial" w:cs="Arial"/>
          <w:sz w:val="20"/>
          <w:szCs w:val="20"/>
          <w:vertAlign w:val="subscript"/>
        </w:rPr>
        <w:t>s</w:t>
      </w:r>
      <w:r w:rsidRPr="00D24BA2">
        <w:rPr>
          <w:rFonts w:ascii="Arial" w:eastAsia="Times New Roman" w:hAnsi="Arial" w:cs="Arial"/>
          <w:sz w:val="20"/>
          <w:szCs w:val="20"/>
        </w:rPr>
        <w:t xml:space="preserve"> là thể tích của mẫu khí ở điều kiện tiêu chuẩn như tính ở 8.1, tính bằng lít.</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b/>
          <w:bCs/>
          <w:sz w:val="20"/>
          <w:szCs w:val="20"/>
        </w:rPr>
        <w:t>9. Độ chính xác của phương pháp</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sz w:val="20"/>
          <w:szCs w:val="20"/>
        </w:rPr>
        <w:t>Độ lặp lại của phương pháp là trong khoảng 3% tại mức nồng độ khối lượng của nitơ oxyt trong khoảng từ 50 mg/m</w:t>
      </w:r>
      <w:r w:rsidRPr="00D24BA2">
        <w:rPr>
          <w:rFonts w:ascii="Arial" w:eastAsia="Times New Roman" w:hAnsi="Arial" w:cs="Arial"/>
          <w:sz w:val="20"/>
          <w:szCs w:val="20"/>
          <w:vertAlign w:val="superscript"/>
        </w:rPr>
        <w:t>3</w:t>
      </w:r>
      <w:r w:rsidRPr="00D24BA2">
        <w:rPr>
          <w:rFonts w:ascii="Arial" w:eastAsia="Times New Roman" w:hAnsi="Arial" w:cs="Arial"/>
          <w:sz w:val="20"/>
          <w:szCs w:val="20"/>
        </w:rPr>
        <w:t xml:space="preserve"> đến 1000 mg/m</w:t>
      </w:r>
      <w:r w:rsidRPr="00D24BA2">
        <w:rPr>
          <w:rFonts w:ascii="Arial" w:eastAsia="Times New Roman" w:hAnsi="Arial" w:cs="Arial"/>
          <w:sz w:val="20"/>
          <w:szCs w:val="20"/>
          <w:vertAlign w:val="superscript"/>
        </w:rPr>
        <w:t>3</w:t>
      </w:r>
      <w:r w:rsidRPr="00D24BA2">
        <w:rPr>
          <w:rFonts w:ascii="Arial" w:eastAsia="Times New Roman" w:hAnsi="Arial" w:cs="Arial"/>
          <w:sz w:val="20"/>
          <w:szCs w:val="20"/>
        </w:rPr>
        <w:t>.</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b/>
          <w:bCs/>
          <w:sz w:val="20"/>
          <w:szCs w:val="20"/>
        </w:rPr>
        <w:t>10. Báo cáo kết quả</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sz w:val="20"/>
          <w:szCs w:val="20"/>
        </w:rPr>
        <w:t>Báo cáo kết quả gồm những nội dung sau:</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sz w:val="20"/>
          <w:szCs w:val="20"/>
        </w:rPr>
        <w:t>a) Nhận biết đầy đủ mẫu khí;</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sz w:val="20"/>
          <w:szCs w:val="20"/>
        </w:rPr>
        <w:t>b) Lưu lượng khí thải</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sz w:val="20"/>
          <w:szCs w:val="20"/>
        </w:rPr>
        <w:lastRenderedPageBreak/>
        <w:t>c) Kết quả thử;</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sz w:val="20"/>
          <w:szCs w:val="20"/>
        </w:rPr>
        <w:t>d) Những bất thường trong khi xác định;</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sz w:val="20"/>
          <w:szCs w:val="20"/>
        </w:rPr>
        <w:t>e) Tất cả số liệu cần thiết của lò đốt trong thời gian tiến hành đo;</w:t>
      </w:r>
    </w:p>
    <w:p w:rsidR="00D24BA2" w:rsidRPr="00D24BA2" w:rsidRDefault="00D24BA2" w:rsidP="00D24BA2">
      <w:pPr>
        <w:spacing w:before="120" w:after="100" w:afterAutospacing="1" w:line="240" w:lineRule="auto"/>
        <w:rPr>
          <w:rFonts w:ascii="Times New Roman" w:eastAsia="Times New Roman" w:hAnsi="Times New Roman" w:cs="Times New Roman"/>
          <w:sz w:val="24"/>
          <w:szCs w:val="24"/>
        </w:rPr>
      </w:pPr>
      <w:r w:rsidRPr="00D24BA2">
        <w:rPr>
          <w:rFonts w:ascii="Arial" w:eastAsia="Times New Roman" w:hAnsi="Arial" w:cs="Arial"/>
          <w:sz w:val="20"/>
          <w:szCs w:val="20"/>
        </w:rPr>
        <w:t>f) Mọi thao tác ngoài các thao tác qui định trong tiêu chuẩn này hoặc tiêu chuẩn khác được viện dẫn.</w:t>
      </w:r>
    </w:p>
    <w:p w:rsidR="0036131A" w:rsidRDefault="0036131A"/>
    <w:sectPr w:rsidR="00361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BA2"/>
    <w:rsid w:val="0036131A"/>
    <w:rsid w:val="00D24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86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1850</Words>
  <Characters>10546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QUANGHOAN</dc:creator>
  <cp:lastModifiedBy>QUANGHOAN</cp:lastModifiedBy>
  <cp:revision>1</cp:revision>
  <cp:lastPrinted>2014-07-28T03:45:00Z</cp:lastPrinted>
  <dcterms:created xsi:type="dcterms:W3CDTF">2014-07-28T03:44:00Z</dcterms:created>
  <dcterms:modified xsi:type="dcterms:W3CDTF">2014-07-28T03:45:00Z</dcterms:modified>
</cp:coreProperties>
</file>